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9819" w14:textId="77777777" w:rsidR="001A7144" w:rsidRDefault="00656F44" w:rsidP="00656F44">
      <w:pPr>
        <w:rPr>
          <w:b/>
          <w:sz w:val="32"/>
          <w:szCs w:val="24"/>
        </w:rPr>
      </w:pPr>
      <w:r>
        <w:rPr>
          <w:b/>
          <w:noProof/>
          <w:sz w:val="32"/>
          <w:szCs w:val="24"/>
        </w:rPr>
        <w:drawing>
          <wp:anchor distT="0" distB="0" distL="114300" distR="114300" simplePos="0" relativeHeight="251658240" behindDoc="1" locked="0" layoutInCell="1" allowOverlap="1" wp14:anchorId="4978D251" wp14:editId="3B2943F9">
            <wp:simplePos x="0" y="0"/>
            <wp:positionH relativeFrom="column">
              <wp:posOffset>19050</wp:posOffset>
            </wp:positionH>
            <wp:positionV relativeFrom="paragraph">
              <wp:posOffset>0</wp:posOffset>
            </wp:positionV>
            <wp:extent cx="1193800" cy="1193800"/>
            <wp:effectExtent l="0" t="0" r="6350" b="6350"/>
            <wp:wrapTight wrapText="bothSides">
              <wp:wrapPolygon edited="0">
                <wp:start x="0" y="0"/>
                <wp:lineTo x="0" y="21370"/>
                <wp:lineTo x="21370" y="21370"/>
                <wp:lineTo x="21370" y="0"/>
                <wp:lineTo x="0" y="0"/>
              </wp:wrapPolygon>
            </wp:wrapTight>
            <wp:docPr id="1" name="Picture 0" descr="CommCh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Chest Logo.jpg"/>
                    <pic:cNvPicPr/>
                  </pic:nvPicPr>
                  <pic:blipFill>
                    <a:blip r:embed="rId7" cstate="print"/>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1A7144" w:rsidRPr="00656F44">
        <w:rPr>
          <w:b/>
          <w:sz w:val="32"/>
          <w:szCs w:val="24"/>
        </w:rPr>
        <w:t>Community Chest of Port Washington</w:t>
      </w:r>
    </w:p>
    <w:p w14:paraId="17C0D45F" w14:textId="76CE718D" w:rsidR="00656F44" w:rsidRDefault="00656F44" w:rsidP="00656F44">
      <w:pPr>
        <w:rPr>
          <w:b/>
          <w:sz w:val="32"/>
          <w:szCs w:val="24"/>
        </w:rPr>
      </w:pPr>
      <w:r>
        <w:rPr>
          <w:b/>
          <w:sz w:val="32"/>
          <w:szCs w:val="24"/>
        </w:rPr>
        <w:t xml:space="preserve">382 Main </w:t>
      </w:r>
      <w:proofErr w:type="gramStart"/>
      <w:r>
        <w:rPr>
          <w:b/>
          <w:sz w:val="32"/>
          <w:szCs w:val="24"/>
        </w:rPr>
        <w:t>Street</w:t>
      </w:r>
      <w:r w:rsidR="00E70D9E">
        <w:rPr>
          <w:b/>
          <w:sz w:val="32"/>
          <w:szCs w:val="24"/>
        </w:rPr>
        <w:t xml:space="preserve">  Ste</w:t>
      </w:r>
      <w:proofErr w:type="gramEnd"/>
      <w:r w:rsidR="00E70D9E">
        <w:rPr>
          <w:b/>
          <w:sz w:val="32"/>
          <w:szCs w:val="24"/>
        </w:rPr>
        <w:t xml:space="preserve"> 105</w:t>
      </w:r>
    </w:p>
    <w:p w14:paraId="5B9FF975" w14:textId="77777777" w:rsidR="00656F44" w:rsidRPr="00656F44" w:rsidRDefault="00656F44" w:rsidP="00656F44">
      <w:pPr>
        <w:rPr>
          <w:b/>
          <w:sz w:val="32"/>
          <w:szCs w:val="24"/>
        </w:rPr>
      </w:pPr>
      <w:r>
        <w:rPr>
          <w:b/>
          <w:sz w:val="32"/>
          <w:szCs w:val="24"/>
        </w:rPr>
        <w:t>Port Washington, NY 11050</w:t>
      </w:r>
    </w:p>
    <w:p w14:paraId="2331D925" w14:textId="77777777" w:rsidR="001A7144" w:rsidRPr="00656F44" w:rsidRDefault="00656F44">
      <w:pPr>
        <w:rPr>
          <w:b/>
          <w:sz w:val="24"/>
          <w:szCs w:val="24"/>
        </w:rPr>
      </w:pPr>
      <w:r w:rsidRPr="00656F44">
        <w:rPr>
          <w:b/>
          <w:sz w:val="24"/>
          <w:szCs w:val="24"/>
        </w:rPr>
        <w:t>516-767-2121; info@portchest.org</w:t>
      </w:r>
    </w:p>
    <w:p w14:paraId="4A641989" w14:textId="77777777" w:rsidR="00656F44" w:rsidRDefault="00656F44">
      <w:pPr>
        <w:rPr>
          <w:b/>
          <w:sz w:val="24"/>
          <w:szCs w:val="24"/>
          <w:u w:val="single"/>
        </w:rPr>
      </w:pPr>
    </w:p>
    <w:p w14:paraId="7D348657" w14:textId="77777777" w:rsidR="00656F44" w:rsidRDefault="00E11F96">
      <w:pPr>
        <w:rPr>
          <w:b/>
          <w:sz w:val="24"/>
          <w:szCs w:val="24"/>
          <w:u w:val="single"/>
        </w:rPr>
      </w:pPr>
      <w:r>
        <w:rPr>
          <w:b/>
          <w:noProof/>
          <w:sz w:val="24"/>
          <w:szCs w:val="24"/>
          <w:u w:val="single"/>
        </w:rPr>
        <mc:AlternateContent>
          <mc:Choice Requires="wps">
            <w:drawing>
              <wp:anchor distT="0" distB="0" distL="114300" distR="114300" simplePos="0" relativeHeight="251659264" behindDoc="1" locked="0" layoutInCell="1" allowOverlap="1" wp14:anchorId="39216A12" wp14:editId="51EEFA5F">
                <wp:simplePos x="0" y="0"/>
                <wp:positionH relativeFrom="column">
                  <wp:posOffset>2038350</wp:posOffset>
                </wp:positionH>
                <wp:positionV relativeFrom="paragraph">
                  <wp:posOffset>77470</wp:posOffset>
                </wp:positionV>
                <wp:extent cx="2952750" cy="342900"/>
                <wp:effectExtent l="0" t="0" r="0" b="0"/>
                <wp:wrapTight wrapText="bothSides">
                  <wp:wrapPolygon edited="0">
                    <wp:start x="0" y="0"/>
                    <wp:lineTo x="0" y="20400"/>
                    <wp:lineTo x="21461" y="20400"/>
                    <wp:lineTo x="2146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52750" cy="342900"/>
                        </a:xfrm>
                        <a:prstGeom prst="rect">
                          <a:avLst/>
                        </a:prstGeom>
                        <a:solidFill>
                          <a:schemeClr val="lt1"/>
                        </a:solidFill>
                        <a:ln w="6350">
                          <a:noFill/>
                        </a:ln>
                      </wps:spPr>
                      <wps:txbx>
                        <w:txbxContent>
                          <w:p w14:paraId="5807F370" w14:textId="77777777" w:rsidR="00E11F96" w:rsidRPr="00E11F96" w:rsidRDefault="00E11F96">
                            <w:pPr>
                              <w:rPr>
                                <w:b/>
                                <w:sz w:val="32"/>
                              </w:rPr>
                            </w:pPr>
                            <w:r w:rsidRPr="00E11F96">
                              <w:rPr>
                                <w:b/>
                                <w:sz w:val="32"/>
                              </w:rPr>
                              <w:t>ORGANIZATIONAL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6.1pt;width:232.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" fillcolor="white [3201]" stroked="f" strokeweight=".5pt">
                <v:textbox>
                  <w:txbxContent>
                    <w:p w:rsidR="00E11F96" w:rsidRPr="00E11F96" w:rsidRDefault="00E11F96">
                      <w:pPr>
                        <w:rPr>
                          <w:b/>
                          <w:sz w:val="32"/>
                        </w:rPr>
                      </w:pPr>
                      <w:r w:rsidRPr="00E11F96">
                        <w:rPr>
                          <w:b/>
                          <w:sz w:val="32"/>
                        </w:rPr>
                        <w:t>ORGANIZATIONAL FACT SHEET</w:t>
                      </w:r>
                    </w:p>
                  </w:txbxContent>
                </v:textbox>
                <w10:wrap type="tight"/>
              </v:shape>
            </w:pict>
          </mc:Fallback>
        </mc:AlternateContent>
      </w:r>
    </w:p>
    <w:p w14:paraId="6312B52F" w14:textId="77777777" w:rsidR="00E11F96" w:rsidRDefault="00E11F96">
      <w:pPr>
        <w:rPr>
          <w:b/>
          <w:sz w:val="24"/>
          <w:szCs w:val="24"/>
          <w:u w:val="single"/>
        </w:rPr>
      </w:pPr>
    </w:p>
    <w:p w14:paraId="5FBDB665" w14:textId="77777777" w:rsidR="00E11F96" w:rsidRDefault="00E11F96">
      <w:pPr>
        <w:rPr>
          <w:b/>
          <w:sz w:val="24"/>
          <w:szCs w:val="24"/>
          <w:u w:val="single"/>
        </w:rPr>
      </w:pPr>
    </w:p>
    <w:p w14:paraId="0C0B373B" w14:textId="77777777" w:rsidR="00793C5C" w:rsidRPr="00793C5C" w:rsidRDefault="00793C5C">
      <w:pPr>
        <w:rPr>
          <w:b/>
          <w:sz w:val="24"/>
          <w:szCs w:val="24"/>
          <w:u w:val="single"/>
        </w:rPr>
      </w:pPr>
      <w:r w:rsidRPr="00793C5C">
        <w:rPr>
          <w:b/>
          <w:sz w:val="24"/>
          <w:szCs w:val="24"/>
          <w:u w:val="single"/>
        </w:rPr>
        <w:t>Mission</w:t>
      </w:r>
    </w:p>
    <w:p w14:paraId="2552938C" w14:textId="40E8A379" w:rsidR="00793C5C" w:rsidRPr="00793C5C" w:rsidRDefault="008F0345">
      <w:pPr>
        <w:rPr>
          <w:sz w:val="24"/>
          <w:szCs w:val="24"/>
        </w:rPr>
      </w:pPr>
      <w:bookmarkStart w:id="0" w:name="_Hlk6218712"/>
      <w:r w:rsidRPr="00C34098">
        <w:rPr>
          <w:sz w:val="24"/>
          <w:szCs w:val="24"/>
        </w:rPr>
        <w:t xml:space="preserve">The Community Chest of Port Washington is a non-profit organization established in 1949 to raise and distribute funds to charities dedicated to improving the Port Washington community for all </w:t>
      </w:r>
      <w:r>
        <w:rPr>
          <w:sz w:val="24"/>
          <w:szCs w:val="24"/>
        </w:rPr>
        <w:t>resident</w:t>
      </w:r>
      <w:r w:rsidRPr="00C34098">
        <w:rPr>
          <w:sz w:val="24"/>
          <w:szCs w:val="24"/>
        </w:rPr>
        <w:t xml:space="preserve">s, exemplifying the spirit of </w:t>
      </w:r>
      <w:r w:rsidRPr="00C34098">
        <w:rPr>
          <w:b/>
          <w:sz w:val="24"/>
          <w:szCs w:val="24"/>
        </w:rPr>
        <w:t>The People of Port Helping the People of Port.</w:t>
      </w:r>
      <w:bookmarkEnd w:id="0"/>
      <w:r>
        <w:rPr>
          <w:b/>
          <w:sz w:val="24"/>
          <w:szCs w:val="24"/>
        </w:rPr>
        <w:t xml:space="preserve"> </w:t>
      </w:r>
      <w:r>
        <w:rPr>
          <w:bCs/>
          <w:sz w:val="24"/>
          <w:szCs w:val="24"/>
        </w:rPr>
        <w:t xml:space="preserve">It also </w:t>
      </w:r>
      <w:r>
        <w:rPr>
          <w:sz w:val="24"/>
          <w:szCs w:val="24"/>
        </w:rPr>
        <w:t>offers</w:t>
      </w:r>
      <w:r w:rsidR="00793C5C" w:rsidRPr="00793C5C">
        <w:rPr>
          <w:sz w:val="24"/>
          <w:szCs w:val="24"/>
        </w:rPr>
        <w:t xml:space="preserve"> below market rent to charities dedicated to improving the Port Washington community</w:t>
      </w:r>
      <w:r>
        <w:rPr>
          <w:sz w:val="24"/>
          <w:szCs w:val="24"/>
        </w:rPr>
        <w:t>.</w:t>
      </w:r>
    </w:p>
    <w:p w14:paraId="6BF335C7" w14:textId="77777777" w:rsidR="00793C5C" w:rsidRPr="00793C5C" w:rsidRDefault="00793C5C">
      <w:pPr>
        <w:rPr>
          <w:sz w:val="24"/>
          <w:szCs w:val="24"/>
        </w:rPr>
      </w:pPr>
    </w:p>
    <w:p w14:paraId="6C62FDEA" w14:textId="77777777" w:rsidR="00130813" w:rsidRPr="00793C5C" w:rsidRDefault="00130813">
      <w:pPr>
        <w:rPr>
          <w:b/>
          <w:sz w:val="24"/>
          <w:szCs w:val="24"/>
          <w:u w:val="single"/>
        </w:rPr>
      </w:pPr>
      <w:r w:rsidRPr="00793C5C">
        <w:rPr>
          <w:b/>
          <w:sz w:val="24"/>
          <w:szCs w:val="24"/>
          <w:u w:val="single"/>
        </w:rPr>
        <w:t xml:space="preserve">Background </w:t>
      </w:r>
    </w:p>
    <w:p w14:paraId="2CB3E621" w14:textId="77777777" w:rsidR="00357F01" w:rsidRPr="00793C5C" w:rsidRDefault="00223154">
      <w:pPr>
        <w:rPr>
          <w:sz w:val="24"/>
          <w:szCs w:val="24"/>
        </w:rPr>
      </w:pPr>
      <w:r w:rsidRPr="00793C5C">
        <w:rPr>
          <w:sz w:val="24"/>
          <w:szCs w:val="24"/>
        </w:rPr>
        <w:t>The Community Chest of Port Washington is one of the oldest nonprofit organizations in Port Washington.  It was established in 1949 to consolidate fundraising activities for a handful of local agencies, including the Boy Scouts, Girl Scouts and the Village Welfare Society.  Within a few days of its charter, three new charitable organizations were added to the roster: St. Francis Cardiac Sanatorium, Community Santa Claus and the Police Athletic League.  Its initial fundraising goal was set at $39,870.  The Community Chest of Port Washington is part of a long tradition of collaborative fundraising for social services.  While for many people the words “Community Chest” conjure</w:t>
      </w:r>
      <w:r w:rsidR="00130813" w:rsidRPr="00793C5C">
        <w:rPr>
          <w:sz w:val="24"/>
          <w:szCs w:val="24"/>
        </w:rPr>
        <w:t>s</w:t>
      </w:r>
      <w:r w:rsidRPr="00793C5C">
        <w:rPr>
          <w:sz w:val="24"/>
          <w:szCs w:val="24"/>
        </w:rPr>
        <w:t xml:space="preserve"> up the board game Monopoly, it was the game that took the term from the charitable community.  </w:t>
      </w:r>
    </w:p>
    <w:p w14:paraId="0C905E07" w14:textId="77777777" w:rsidR="00223154" w:rsidRPr="00793C5C" w:rsidRDefault="00223154">
      <w:pPr>
        <w:rPr>
          <w:sz w:val="24"/>
          <w:szCs w:val="24"/>
        </w:rPr>
      </w:pPr>
    </w:p>
    <w:p w14:paraId="1973E473" w14:textId="341D5414" w:rsidR="00223154" w:rsidRPr="00793C5C" w:rsidRDefault="004B03D9">
      <w:pPr>
        <w:rPr>
          <w:sz w:val="24"/>
          <w:szCs w:val="24"/>
        </w:rPr>
      </w:pPr>
      <w:r w:rsidRPr="00793C5C">
        <w:rPr>
          <w:sz w:val="24"/>
          <w:szCs w:val="24"/>
        </w:rPr>
        <w:t>**</w:t>
      </w:r>
      <w:r w:rsidR="00223154" w:rsidRPr="00793C5C">
        <w:rPr>
          <w:b/>
          <w:sz w:val="24"/>
          <w:szCs w:val="24"/>
          <w:u w:val="single"/>
        </w:rPr>
        <w:t>Today, the Community Chest of Port Washington distributes funds to 2</w:t>
      </w:r>
      <w:r w:rsidR="00B2680B">
        <w:rPr>
          <w:b/>
          <w:sz w:val="24"/>
          <w:szCs w:val="24"/>
          <w:u w:val="single"/>
        </w:rPr>
        <w:t>8</w:t>
      </w:r>
      <w:r w:rsidR="00223154" w:rsidRPr="00793C5C">
        <w:rPr>
          <w:b/>
          <w:sz w:val="24"/>
          <w:szCs w:val="24"/>
          <w:u w:val="single"/>
        </w:rPr>
        <w:t xml:space="preserve"> nonprofit organizations and its annual fundraising goal is $3</w:t>
      </w:r>
      <w:r w:rsidR="002629A7" w:rsidRPr="00793C5C">
        <w:rPr>
          <w:b/>
          <w:sz w:val="24"/>
          <w:szCs w:val="24"/>
          <w:u w:val="single"/>
        </w:rPr>
        <w:t>75</w:t>
      </w:r>
      <w:r w:rsidR="00223154" w:rsidRPr="00793C5C">
        <w:rPr>
          <w:b/>
          <w:sz w:val="24"/>
          <w:szCs w:val="24"/>
          <w:u w:val="single"/>
        </w:rPr>
        <w:t xml:space="preserve">,000.  </w:t>
      </w:r>
      <w:r w:rsidR="00223154" w:rsidRPr="00793C5C">
        <w:rPr>
          <w:sz w:val="24"/>
          <w:szCs w:val="24"/>
        </w:rPr>
        <w:t>Through these organizations, donations to the Community Chest help to fund social, heath and educational</w:t>
      </w:r>
      <w:r w:rsidRPr="00793C5C">
        <w:rPr>
          <w:sz w:val="24"/>
          <w:szCs w:val="24"/>
        </w:rPr>
        <w:t xml:space="preserve"> and other</w:t>
      </w:r>
      <w:r w:rsidR="00223154" w:rsidRPr="00793C5C">
        <w:rPr>
          <w:sz w:val="24"/>
          <w:szCs w:val="24"/>
        </w:rPr>
        <w:t xml:space="preserve"> services </w:t>
      </w:r>
      <w:r w:rsidRPr="00793C5C">
        <w:rPr>
          <w:sz w:val="24"/>
          <w:szCs w:val="24"/>
        </w:rPr>
        <w:t>for Port Washington residents in-need.</w:t>
      </w:r>
    </w:p>
    <w:p w14:paraId="0E0FC235" w14:textId="77777777" w:rsidR="00130813" w:rsidRPr="00793C5C" w:rsidRDefault="00130813">
      <w:pPr>
        <w:rPr>
          <w:sz w:val="24"/>
          <w:szCs w:val="24"/>
        </w:rPr>
      </w:pPr>
    </w:p>
    <w:p w14:paraId="0D9A2819" w14:textId="77777777" w:rsidR="00130813" w:rsidRPr="00793C5C" w:rsidRDefault="00130813">
      <w:pPr>
        <w:rPr>
          <w:b/>
          <w:sz w:val="24"/>
          <w:szCs w:val="24"/>
          <w:u w:val="single"/>
        </w:rPr>
      </w:pPr>
      <w:r w:rsidRPr="00793C5C">
        <w:rPr>
          <w:b/>
          <w:sz w:val="24"/>
          <w:szCs w:val="24"/>
          <w:u w:val="single"/>
        </w:rPr>
        <w:t>Funded Organizations</w:t>
      </w:r>
    </w:p>
    <w:p w14:paraId="6E010D70" w14:textId="6E915A87" w:rsidR="00223154" w:rsidRPr="00793C5C" w:rsidRDefault="004B03D9">
      <w:pPr>
        <w:rPr>
          <w:b/>
          <w:sz w:val="24"/>
          <w:szCs w:val="24"/>
        </w:rPr>
      </w:pPr>
      <w:r w:rsidRPr="00793C5C">
        <w:rPr>
          <w:b/>
          <w:sz w:val="24"/>
          <w:szCs w:val="24"/>
        </w:rPr>
        <w:t>The</w:t>
      </w:r>
      <w:r w:rsidR="00223154" w:rsidRPr="00793C5C">
        <w:rPr>
          <w:b/>
          <w:sz w:val="24"/>
          <w:szCs w:val="24"/>
        </w:rPr>
        <w:t xml:space="preserve"> </w:t>
      </w:r>
      <w:r w:rsidR="00231CA4" w:rsidRPr="00793C5C">
        <w:rPr>
          <w:b/>
          <w:sz w:val="24"/>
          <w:szCs w:val="24"/>
        </w:rPr>
        <w:t>201</w:t>
      </w:r>
      <w:r w:rsidR="00B2680B">
        <w:rPr>
          <w:b/>
          <w:sz w:val="24"/>
          <w:szCs w:val="24"/>
        </w:rPr>
        <w:t>9</w:t>
      </w:r>
      <w:r w:rsidR="00231CA4" w:rsidRPr="00793C5C">
        <w:rPr>
          <w:b/>
          <w:sz w:val="24"/>
          <w:szCs w:val="24"/>
        </w:rPr>
        <w:t xml:space="preserve"> </w:t>
      </w:r>
      <w:r w:rsidR="00223154" w:rsidRPr="00793C5C">
        <w:rPr>
          <w:b/>
          <w:sz w:val="24"/>
          <w:szCs w:val="24"/>
        </w:rPr>
        <w:t>grantee organizations</w:t>
      </w:r>
      <w:r w:rsidRPr="00793C5C">
        <w:rPr>
          <w:b/>
          <w:sz w:val="24"/>
          <w:szCs w:val="24"/>
        </w:rPr>
        <w:t xml:space="preserve"> </w:t>
      </w:r>
      <w:r w:rsidR="00223154" w:rsidRPr="00793C5C">
        <w:rPr>
          <w:b/>
          <w:sz w:val="24"/>
          <w:szCs w:val="24"/>
        </w:rPr>
        <w:t>are:</w:t>
      </w:r>
    </w:p>
    <w:p w14:paraId="396D7108" w14:textId="77777777" w:rsidR="0041183E" w:rsidRPr="00793C5C" w:rsidRDefault="0041183E" w:rsidP="00223154">
      <w:pPr>
        <w:numPr>
          <w:ilvl w:val="0"/>
          <w:numId w:val="1"/>
        </w:numPr>
        <w:autoSpaceDE w:val="0"/>
        <w:autoSpaceDN w:val="0"/>
        <w:adjustRightInd w:val="0"/>
        <w:rPr>
          <w:bCs/>
          <w:sz w:val="24"/>
          <w:szCs w:val="24"/>
        </w:rPr>
        <w:sectPr w:rsidR="0041183E" w:rsidRPr="00793C5C" w:rsidSect="003301FE">
          <w:footerReference w:type="default" r:id="rId8"/>
          <w:pgSz w:w="12240" w:h="15840" w:code="1"/>
          <w:pgMar w:top="720" w:right="720" w:bottom="720" w:left="720" w:header="288" w:footer="288" w:gutter="0"/>
          <w:cols w:space="720"/>
          <w:docGrid w:linePitch="360"/>
        </w:sectPr>
      </w:pPr>
    </w:p>
    <w:p w14:paraId="369616C0"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 xml:space="preserve">Child Abuse Prevention Services </w:t>
      </w:r>
    </w:p>
    <w:p w14:paraId="38313B37"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Community Scholarship Fund</w:t>
      </w:r>
      <w:r w:rsidR="00C518A2" w:rsidRPr="00793C5C">
        <w:rPr>
          <w:rFonts w:eastAsia="Calibri" w:cs="Times New Roman"/>
          <w:bCs/>
          <w:szCs w:val="24"/>
        </w:rPr>
        <w:t xml:space="preserve"> of PW</w:t>
      </w:r>
    </w:p>
    <w:p w14:paraId="53B96C38"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Girl Scouts of Nassau County</w:t>
      </w:r>
    </w:p>
    <w:p w14:paraId="0B7985E0" w14:textId="77777777" w:rsidR="00196329" w:rsidRPr="00793C5C" w:rsidRDefault="00196329" w:rsidP="00223154">
      <w:pPr>
        <w:numPr>
          <w:ilvl w:val="0"/>
          <w:numId w:val="1"/>
        </w:numPr>
        <w:autoSpaceDE w:val="0"/>
        <w:autoSpaceDN w:val="0"/>
        <w:adjustRightInd w:val="0"/>
        <w:rPr>
          <w:rFonts w:eastAsia="Calibri" w:cs="Times New Roman"/>
          <w:bCs/>
          <w:i/>
          <w:szCs w:val="24"/>
        </w:rPr>
      </w:pPr>
      <w:r w:rsidRPr="00793C5C">
        <w:rPr>
          <w:rFonts w:eastAsia="Calibri" w:cs="Times New Roman"/>
          <w:bCs/>
          <w:szCs w:val="24"/>
        </w:rPr>
        <w:t>Grassroots Environmental Education</w:t>
      </w:r>
      <w:r w:rsidR="00C518A2" w:rsidRPr="00793C5C">
        <w:rPr>
          <w:rFonts w:eastAsia="Calibri" w:cs="Times New Roman"/>
          <w:bCs/>
          <w:szCs w:val="24"/>
        </w:rPr>
        <w:t xml:space="preserve"> – </w:t>
      </w:r>
      <w:r w:rsidR="00C518A2" w:rsidRPr="00793C5C">
        <w:rPr>
          <w:rFonts w:eastAsia="Calibri" w:cs="Times New Roman"/>
          <w:bCs/>
          <w:i/>
          <w:szCs w:val="24"/>
        </w:rPr>
        <w:t>Dodge Farm</w:t>
      </w:r>
    </w:p>
    <w:p w14:paraId="50119A92" w14:textId="77777777" w:rsidR="00196329" w:rsidRPr="00793C5C" w:rsidRDefault="00196329"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Helen Keller National Center</w:t>
      </w:r>
      <w:r w:rsidR="00C518A2" w:rsidRPr="00793C5C">
        <w:rPr>
          <w:rFonts w:eastAsia="Calibri" w:cs="Times New Roman"/>
          <w:bCs/>
          <w:szCs w:val="24"/>
        </w:rPr>
        <w:t xml:space="preserve"> – </w:t>
      </w:r>
      <w:r w:rsidR="00C518A2" w:rsidRPr="00793C5C">
        <w:rPr>
          <w:rFonts w:eastAsia="Calibri" w:cs="Times New Roman"/>
          <w:bCs/>
          <w:i/>
          <w:szCs w:val="24"/>
        </w:rPr>
        <w:t>Destiny Home</w:t>
      </w:r>
    </w:p>
    <w:p w14:paraId="4E63B5B8"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Landmark on Main Street</w:t>
      </w:r>
      <w:r w:rsidR="00C518A2" w:rsidRPr="00793C5C">
        <w:rPr>
          <w:rFonts w:eastAsia="Calibri" w:cs="Times New Roman"/>
          <w:bCs/>
          <w:szCs w:val="24"/>
        </w:rPr>
        <w:t xml:space="preserve"> Inc.</w:t>
      </w:r>
    </w:p>
    <w:p w14:paraId="623F3626"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Littig House Community Center</w:t>
      </w:r>
    </w:p>
    <w:p w14:paraId="2E0D35A2" w14:textId="475C1CA8" w:rsidR="00223154"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Long Island Alzheimer’s Foundation</w:t>
      </w:r>
    </w:p>
    <w:p w14:paraId="5DBE5F12" w14:textId="054BC89F" w:rsidR="00B2680B" w:rsidRPr="00793C5C" w:rsidRDefault="00B2680B" w:rsidP="00223154">
      <w:pPr>
        <w:numPr>
          <w:ilvl w:val="0"/>
          <w:numId w:val="1"/>
        </w:numPr>
        <w:autoSpaceDE w:val="0"/>
        <w:autoSpaceDN w:val="0"/>
        <w:adjustRightInd w:val="0"/>
        <w:rPr>
          <w:rFonts w:eastAsia="Calibri" w:cs="Times New Roman"/>
          <w:bCs/>
          <w:szCs w:val="24"/>
        </w:rPr>
      </w:pPr>
      <w:r>
        <w:rPr>
          <w:rFonts w:eastAsia="Calibri" w:cs="Times New Roman"/>
          <w:bCs/>
          <w:szCs w:val="24"/>
        </w:rPr>
        <w:t>Manhasset Women’s Coalition Against Breast Cancer</w:t>
      </w:r>
    </w:p>
    <w:p w14:paraId="4BCF5BEC"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North Shore Child &amp; Family Guidance Center</w:t>
      </w:r>
    </w:p>
    <w:p w14:paraId="6D063EEE" w14:textId="77777777" w:rsidR="00D866F9"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Parent Resource Center</w:t>
      </w:r>
      <w:r w:rsidR="00C518A2" w:rsidRPr="00793C5C">
        <w:rPr>
          <w:bCs/>
          <w:szCs w:val="24"/>
        </w:rPr>
        <w:t xml:space="preserve"> - </w:t>
      </w:r>
      <w:r w:rsidR="00C518A2" w:rsidRPr="00793C5C">
        <w:rPr>
          <w:bCs/>
          <w:i/>
          <w:szCs w:val="24"/>
        </w:rPr>
        <w:t>Outreach Program</w:t>
      </w:r>
    </w:p>
    <w:p w14:paraId="23A91444" w14:textId="77777777" w:rsidR="003D6FBD" w:rsidRPr="00793C5C" w:rsidRDefault="003D6FBD" w:rsidP="00223154">
      <w:pPr>
        <w:numPr>
          <w:ilvl w:val="0"/>
          <w:numId w:val="1"/>
        </w:numPr>
        <w:autoSpaceDE w:val="0"/>
        <w:autoSpaceDN w:val="0"/>
        <w:adjustRightInd w:val="0"/>
        <w:rPr>
          <w:rFonts w:eastAsia="Calibri" w:cs="Times New Roman"/>
          <w:bCs/>
          <w:szCs w:val="24"/>
        </w:rPr>
      </w:pPr>
      <w:r w:rsidRPr="00793C5C">
        <w:rPr>
          <w:bCs/>
          <w:szCs w:val="24"/>
        </w:rPr>
        <w:t>Plant a Row for the Hungry, PW</w:t>
      </w:r>
    </w:p>
    <w:p w14:paraId="287B4C72"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Counseling Center</w:t>
      </w:r>
      <w:r w:rsidR="00196329" w:rsidRPr="00793C5C">
        <w:rPr>
          <w:rFonts w:eastAsia="Calibri" w:cs="Times New Roman"/>
          <w:bCs/>
          <w:szCs w:val="24"/>
        </w:rPr>
        <w:t>: A Division of Long Beach Reach</w:t>
      </w:r>
    </w:p>
    <w:p w14:paraId="1D307FCB" w14:textId="77777777" w:rsidR="00C518A2" w:rsidRPr="00793C5C" w:rsidRDefault="00C518A2"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Rowing</w:t>
      </w:r>
    </w:p>
    <w:p w14:paraId="68A34212" w14:textId="77777777" w:rsidR="003D6FBD" w:rsidRPr="00793C5C" w:rsidRDefault="003D6FBD"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Summer Show</w:t>
      </w:r>
    </w:p>
    <w:p w14:paraId="5A2A96A3" w14:textId="77777777" w:rsidR="00C518A2"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Washington Boy Scouts</w:t>
      </w:r>
      <w:r w:rsidR="00130813" w:rsidRPr="00793C5C">
        <w:rPr>
          <w:bCs/>
          <w:szCs w:val="24"/>
        </w:rPr>
        <w:t xml:space="preserve"> </w:t>
      </w:r>
    </w:p>
    <w:p w14:paraId="2EE1CCD9" w14:textId="77777777" w:rsidR="00C518A2" w:rsidRPr="00793C5C" w:rsidRDefault="00C518A2" w:rsidP="00C518A2">
      <w:pPr>
        <w:numPr>
          <w:ilvl w:val="0"/>
          <w:numId w:val="1"/>
        </w:numPr>
        <w:autoSpaceDE w:val="0"/>
        <w:autoSpaceDN w:val="0"/>
        <w:adjustRightInd w:val="0"/>
        <w:rPr>
          <w:rFonts w:eastAsia="Calibri" w:cs="Times New Roman"/>
          <w:bCs/>
          <w:szCs w:val="24"/>
        </w:rPr>
      </w:pPr>
      <w:r w:rsidRPr="00793C5C">
        <w:rPr>
          <w:bCs/>
          <w:szCs w:val="24"/>
        </w:rPr>
        <w:t xml:space="preserve">PW </w:t>
      </w:r>
      <w:r w:rsidRPr="00793C5C">
        <w:rPr>
          <w:rFonts w:eastAsia="Calibri" w:cs="Times New Roman"/>
          <w:bCs/>
          <w:szCs w:val="24"/>
        </w:rPr>
        <w:t>Community Action Council</w:t>
      </w:r>
      <w:r w:rsidR="00793C5C" w:rsidRPr="00793C5C">
        <w:rPr>
          <w:bCs/>
          <w:szCs w:val="24"/>
        </w:rPr>
        <w:t xml:space="preserve"> EOC Inc.</w:t>
      </w:r>
    </w:p>
    <w:p w14:paraId="277C6E4F" w14:textId="77777777" w:rsidR="00C518A2" w:rsidRPr="00793C5C" w:rsidRDefault="00C518A2" w:rsidP="00223154">
      <w:pPr>
        <w:numPr>
          <w:ilvl w:val="0"/>
          <w:numId w:val="1"/>
        </w:numPr>
        <w:autoSpaceDE w:val="0"/>
        <w:autoSpaceDN w:val="0"/>
        <w:adjustRightInd w:val="0"/>
        <w:rPr>
          <w:rFonts w:eastAsia="Calibri" w:cs="Times New Roman"/>
          <w:bCs/>
          <w:szCs w:val="24"/>
        </w:rPr>
      </w:pPr>
      <w:r w:rsidRPr="00793C5C">
        <w:rPr>
          <w:bCs/>
          <w:szCs w:val="24"/>
        </w:rPr>
        <w:t>Port Washington PAL</w:t>
      </w:r>
    </w:p>
    <w:p w14:paraId="6BA09F7E"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Washington Soccer Club</w:t>
      </w:r>
    </w:p>
    <w:p w14:paraId="0C1399F7"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Washington Children’s Center</w:t>
      </w:r>
    </w:p>
    <w:p w14:paraId="67064F80"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Washington Youth Council</w:t>
      </w:r>
      <w:r w:rsidR="00130813" w:rsidRPr="00793C5C">
        <w:rPr>
          <w:bCs/>
          <w:szCs w:val="24"/>
        </w:rPr>
        <w:t xml:space="preserve"> (The “</w:t>
      </w:r>
      <w:proofErr w:type="spellStart"/>
      <w:r w:rsidR="00130813" w:rsidRPr="00793C5C">
        <w:rPr>
          <w:bCs/>
          <w:szCs w:val="24"/>
        </w:rPr>
        <w:t>PiT</w:t>
      </w:r>
      <w:proofErr w:type="spellEnd"/>
      <w:r w:rsidR="00130813" w:rsidRPr="00793C5C">
        <w:rPr>
          <w:bCs/>
          <w:szCs w:val="24"/>
        </w:rPr>
        <w:t>”)</w:t>
      </w:r>
    </w:p>
    <w:p w14:paraId="7824D93B"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Washington Senior Citizens Center</w:t>
      </w:r>
    </w:p>
    <w:p w14:paraId="21A2E9A2" w14:textId="77777777" w:rsidR="00223154" w:rsidRPr="00793C5C" w:rsidRDefault="00223154"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Port Youth Activities (PYA)</w:t>
      </w:r>
    </w:p>
    <w:p w14:paraId="01E9BD14" w14:textId="2DACB829" w:rsidR="00D866F9" w:rsidRDefault="00D866F9"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The Safe Center</w:t>
      </w:r>
      <w:r w:rsidR="00C518A2" w:rsidRPr="00793C5C">
        <w:rPr>
          <w:rFonts w:eastAsia="Calibri" w:cs="Times New Roman"/>
          <w:bCs/>
          <w:szCs w:val="24"/>
        </w:rPr>
        <w:t xml:space="preserve"> LI</w:t>
      </w:r>
    </w:p>
    <w:p w14:paraId="5621D9E1" w14:textId="4F63058A" w:rsidR="00B2680B" w:rsidRPr="00B2680B" w:rsidRDefault="00B2680B" w:rsidP="00223154">
      <w:pPr>
        <w:numPr>
          <w:ilvl w:val="0"/>
          <w:numId w:val="1"/>
        </w:numPr>
        <w:autoSpaceDE w:val="0"/>
        <w:autoSpaceDN w:val="0"/>
        <w:adjustRightInd w:val="0"/>
        <w:rPr>
          <w:rFonts w:eastAsia="Calibri" w:cs="Times New Roman"/>
          <w:bCs/>
          <w:i/>
          <w:iCs/>
          <w:szCs w:val="24"/>
        </w:rPr>
      </w:pPr>
      <w:r>
        <w:rPr>
          <w:rFonts w:eastAsia="Calibri" w:cs="Times New Roman"/>
          <w:bCs/>
          <w:szCs w:val="24"/>
        </w:rPr>
        <w:t xml:space="preserve">St. Francis Hospital Foundation – </w:t>
      </w:r>
      <w:r w:rsidRPr="00B2680B">
        <w:rPr>
          <w:rFonts w:eastAsia="Calibri" w:cs="Times New Roman"/>
          <w:bCs/>
          <w:i/>
          <w:iCs/>
          <w:szCs w:val="24"/>
        </w:rPr>
        <w:t>Cancer Fund</w:t>
      </w:r>
    </w:p>
    <w:p w14:paraId="7F0757D7" w14:textId="77777777" w:rsidR="00793C5C" w:rsidRPr="00793C5C" w:rsidRDefault="00793C5C" w:rsidP="00793C5C">
      <w:pPr>
        <w:numPr>
          <w:ilvl w:val="0"/>
          <w:numId w:val="1"/>
        </w:numPr>
        <w:autoSpaceDE w:val="0"/>
        <w:autoSpaceDN w:val="0"/>
        <w:adjustRightInd w:val="0"/>
        <w:rPr>
          <w:rFonts w:eastAsia="Calibri" w:cs="Times New Roman"/>
          <w:bCs/>
          <w:szCs w:val="24"/>
        </w:rPr>
      </w:pPr>
      <w:r w:rsidRPr="00793C5C">
        <w:rPr>
          <w:rFonts w:eastAsia="Calibri" w:cs="Times New Roman"/>
          <w:bCs/>
          <w:szCs w:val="24"/>
        </w:rPr>
        <w:t>Senior Community Services Center – EAC Inc.</w:t>
      </w:r>
    </w:p>
    <w:p w14:paraId="57C1E06C" w14:textId="46F8C8DC" w:rsidR="00196329" w:rsidRDefault="00196329" w:rsidP="00223154">
      <w:pPr>
        <w:numPr>
          <w:ilvl w:val="0"/>
          <w:numId w:val="1"/>
        </w:numPr>
        <w:autoSpaceDE w:val="0"/>
        <w:autoSpaceDN w:val="0"/>
        <w:adjustRightInd w:val="0"/>
        <w:rPr>
          <w:rFonts w:eastAsia="Calibri" w:cs="Times New Roman"/>
          <w:bCs/>
          <w:szCs w:val="24"/>
        </w:rPr>
      </w:pPr>
      <w:r w:rsidRPr="00793C5C">
        <w:rPr>
          <w:rFonts w:eastAsia="Calibri" w:cs="Times New Roman"/>
          <w:bCs/>
          <w:szCs w:val="24"/>
        </w:rPr>
        <w:t>Spectrum Designs Foundation</w:t>
      </w:r>
    </w:p>
    <w:p w14:paraId="513E848D" w14:textId="0FCFC09C" w:rsidR="00B2680B" w:rsidRPr="00793C5C" w:rsidRDefault="00B2680B" w:rsidP="00223154">
      <w:pPr>
        <w:numPr>
          <w:ilvl w:val="0"/>
          <w:numId w:val="1"/>
        </w:numPr>
        <w:autoSpaceDE w:val="0"/>
        <w:autoSpaceDN w:val="0"/>
        <w:adjustRightInd w:val="0"/>
        <w:rPr>
          <w:rFonts w:eastAsia="Calibri" w:cs="Times New Roman"/>
          <w:bCs/>
          <w:szCs w:val="24"/>
        </w:rPr>
      </w:pPr>
      <w:r>
        <w:rPr>
          <w:rFonts w:eastAsia="Calibri" w:cs="Times New Roman"/>
          <w:bCs/>
          <w:szCs w:val="24"/>
        </w:rPr>
        <w:t xml:space="preserve">Twin Pines Community Charitable Thrift </w:t>
      </w:r>
    </w:p>
    <w:p w14:paraId="28FB2CF7" w14:textId="77777777" w:rsidR="0041183E" w:rsidRDefault="0041183E">
      <w:pPr>
        <w:rPr>
          <w:szCs w:val="24"/>
        </w:rPr>
      </w:pPr>
    </w:p>
    <w:p w14:paraId="43CB6FD1" w14:textId="594AE334" w:rsidR="00B2680B" w:rsidRPr="00793C5C" w:rsidRDefault="00B2680B">
      <w:pPr>
        <w:rPr>
          <w:szCs w:val="24"/>
        </w:rPr>
        <w:sectPr w:rsidR="00B2680B" w:rsidRPr="00793C5C" w:rsidSect="00793C5C">
          <w:type w:val="continuous"/>
          <w:pgSz w:w="12240" w:h="15840"/>
          <w:pgMar w:top="1440" w:right="1440" w:bottom="1440" w:left="1440" w:header="720" w:footer="720" w:gutter="0"/>
          <w:cols w:num="2" w:space="288"/>
          <w:docGrid w:linePitch="360"/>
        </w:sectPr>
      </w:pPr>
    </w:p>
    <w:p w14:paraId="6E8D83EF" w14:textId="77777777" w:rsidR="00223154" w:rsidRPr="00793C5C" w:rsidRDefault="00223154">
      <w:pPr>
        <w:rPr>
          <w:szCs w:val="24"/>
        </w:rPr>
      </w:pPr>
    </w:p>
    <w:p w14:paraId="460B4DF4" w14:textId="77777777" w:rsidR="00130813" w:rsidRPr="00793C5C" w:rsidRDefault="00130813">
      <w:pPr>
        <w:rPr>
          <w:sz w:val="24"/>
          <w:szCs w:val="24"/>
        </w:rPr>
      </w:pPr>
      <w:r w:rsidRPr="00793C5C">
        <w:rPr>
          <w:sz w:val="24"/>
          <w:szCs w:val="24"/>
        </w:rPr>
        <w:lastRenderedPageBreak/>
        <w:t xml:space="preserve">In addition to raising money and distributing grants we also provide office space in the </w:t>
      </w:r>
      <w:r w:rsidR="00793C5C" w:rsidRPr="00793C5C">
        <w:rPr>
          <w:sz w:val="24"/>
          <w:szCs w:val="24"/>
        </w:rPr>
        <w:t xml:space="preserve">Harold E. </w:t>
      </w:r>
      <w:r w:rsidRPr="00793C5C">
        <w:rPr>
          <w:sz w:val="24"/>
          <w:szCs w:val="24"/>
        </w:rPr>
        <w:t xml:space="preserve">Mertz Building (at 382 Main Street—across from the town dock) at below market rates to nonprofit organizations helping them achieve their missions.  We currently have </w:t>
      </w:r>
      <w:r w:rsidR="003301FE" w:rsidRPr="00793C5C">
        <w:rPr>
          <w:sz w:val="24"/>
          <w:szCs w:val="24"/>
        </w:rPr>
        <w:t>11</w:t>
      </w:r>
      <w:r w:rsidRPr="00793C5C">
        <w:rPr>
          <w:sz w:val="24"/>
          <w:szCs w:val="24"/>
        </w:rPr>
        <w:t xml:space="preserve"> tenants.</w:t>
      </w:r>
    </w:p>
    <w:p w14:paraId="3ABA534C" w14:textId="77777777" w:rsidR="003D6FBD" w:rsidRPr="00793C5C" w:rsidRDefault="003D6FBD">
      <w:pPr>
        <w:rPr>
          <w:sz w:val="24"/>
          <w:szCs w:val="24"/>
        </w:rPr>
      </w:pPr>
    </w:p>
    <w:p w14:paraId="191A534B" w14:textId="77777777" w:rsidR="00130813" w:rsidRPr="00793C5C" w:rsidRDefault="0041183E" w:rsidP="00793C5C">
      <w:pPr>
        <w:ind w:left="-576"/>
        <w:rPr>
          <w:b/>
          <w:sz w:val="24"/>
          <w:szCs w:val="24"/>
          <w:u w:val="single"/>
        </w:rPr>
      </w:pPr>
      <w:r w:rsidRPr="00793C5C">
        <w:rPr>
          <w:b/>
          <w:sz w:val="24"/>
          <w:szCs w:val="24"/>
          <w:u w:val="single"/>
        </w:rPr>
        <w:t xml:space="preserve">Organization </w:t>
      </w:r>
      <w:r w:rsidR="00130813" w:rsidRPr="00793C5C">
        <w:rPr>
          <w:b/>
          <w:sz w:val="24"/>
          <w:szCs w:val="24"/>
          <w:u w:val="single"/>
        </w:rPr>
        <w:t>Activities</w:t>
      </w:r>
    </w:p>
    <w:p w14:paraId="21FA1F11" w14:textId="77777777" w:rsidR="00130813" w:rsidRPr="00793C5C" w:rsidRDefault="00130813" w:rsidP="00793C5C">
      <w:pPr>
        <w:ind w:left="-576"/>
        <w:rPr>
          <w:i/>
          <w:sz w:val="24"/>
          <w:szCs w:val="24"/>
          <w:u w:val="single"/>
        </w:rPr>
      </w:pPr>
      <w:r w:rsidRPr="00793C5C">
        <w:rPr>
          <w:i/>
          <w:sz w:val="24"/>
          <w:szCs w:val="24"/>
          <w:u w:val="single"/>
        </w:rPr>
        <w:t>Annual Campaign (October 1 – September 30)</w:t>
      </w:r>
    </w:p>
    <w:p w14:paraId="13869935" w14:textId="1B4FF4D4" w:rsidR="00130813" w:rsidRPr="00793C5C" w:rsidRDefault="00130813" w:rsidP="00793C5C">
      <w:pPr>
        <w:ind w:left="-576"/>
        <w:rPr>
          <w:sz w:val="24"/>
          <w:szCs w:val="24"/>
        </w:rPr>
      </w:pPr>
      <w:r w:rsidRPr="00793C5C">
        <w:rPr>
          <w:sz w:val="24"/>
          <w:szCs w:val="24"/>
        </w:rPr>
        <w:t>While originally conceived to raise money from September to Dece</w:t>
      </w:r>
      <w:r w:rsidR="0041183E" w:rsidRPr="00793C5C">
        <w:rPr>
          <w:sz w:val="24"/>
          <w:szCs w:val="24"/>
        </w:rPr>
        <w:t>mber only</w:t>
      </w:r>
      <w:r w:rsidRPr="00793C5C">
        <w:rPr>
          <w:sz w:val="24"/>
          <w:szCs w:val="24"/>
        </w:rPr>
        <w:t xml:space="preserve">, the current fundraising campaign is </w:t>
      </w:r>
      <w:r w:rsidR="00B2680B" w:rsidRPr="00793C5C">
        <w:rPr>
          <w:sz w:val="24"/>
          <w:szCs w:val="24"/>
        </w:rPr>
        <w:t>year-round</w:t>
      </w:r>
      <w:r w:rsidRPr="00793C5C">
        <w:rPr>
          <w:sz w:val="24"/>
          <w:szCs w:val="24"/>
        </w:rPr>
        <w:t xml:space="preserve">.  We solicit our donors and perspective donors through direct mail beginning in October and our “last ditch” letter goes out in summer.  Once a donor contributes, they are not solicited again until the next campaign year.  </w:t>
      </w:r>
    </w:p>
    <w:p w14:paraId="2DB04B6A" w14:textId="77777777" w:rsidR="00130813" w:rsidRPr="00793C5C" w:rsidRDefault="00130813" w:rsidP="00793C5C">
      <w:pPr>
        <w:ind w:left="-576"/>
        <w:rPr>
          <w:sz w:val="24"/>
          <w:szCs w:val="24"/>
        </w:rPr>
      </w:pPr>
    </w:p>
    <w:p w14:paraId="5F49EE15" w14:textId="77777777" w:rsidR="00130813" w:rsidRPr="00793C5C" w:rsidRDefault="00130813" w:rsidP="00793C5C">
      <w:pPr>
        <w:ind w:left="-576"/>
        <w:rPr>
          <w:sz w:val="24"/>
          <w:szCs w:val="24"/>
        </w:rPr>
      </w:pPr>
      <w:r w:rsidRPr="00793C5C">
        <w:rPr>
          <w:b/>
          <w:sz w:val="24"/>
          <w:szCs w:val="24"/>
        </w:rPr>
        <w:t>Volunteer Opportunities</w:t>
      </w:r>
      <w:r w:rsidRPr="00793C5C">
        <w:rPr>
          <w:sz w:val="24"/>
          <w:szCs w:val="24"/>
        </w:rPr>
        <w:t xml:space="preserve">: When letters are being printed and sorted, we often need additional office help to complete the mailings. </w:t>
      </w:r>
    </w:p>
    <w:p w14:paraId="323F8DE5" w14:textId="77777777" w:rsidR="003D6FBD" w:rsidRPr="000359D0" w:rsidRDefault="003D6FBD" w:rsidP="00793C5C">
      <w:pPr>
        <w:ind w:left="-576"/>
        <w:rPr>
          <w:sz w:val="14"/>
          <w:szCs w:val="14"/>
        </w:rPr>
      </w:pPr>
    </w:p>
    <w:p w14:paraId="4B33641B" w14:textId="77777777" w:rsidR="003D6FBD" w:rsidRPr="00793C5C" w:rsidRDefault="003D6FBD" w:rsidP="00793C5C">
      <w:pPr>
        <w:ind w:left="-576"/>
        <w:rPr>
          <w:sz w:val="24"/>
          <w:szCs w:val="24"/>
        </w:rPr>
      </w:pPr>
      <w:r w:rsidRPr="00793C5C">
        <w:rPr>
          <w:sz w:val="24"/>
          <w:szCs w:val="24"/>
        </w:rPr>
        <w:t xml:space="preserve">Donations from direct mail solicitations provide the largest funding to the campaign; sponsorships and donations for our events add the rest.  </w:t>
      </w:r>
    </w:p>
    <w:p w14:paraId="0A46690D" w14:textId="77777777" w:rsidR="004B03D9" w:rsidRPr="00793C5C" w:rsidRDefault="004B03D9" w:rsidP="00793C5C">
      <w:pPr>
        <w:ind w:left="-576"/>
        <w:rPr>
          <w:i/>
          <w:sz w:val="24"/>
          <w:szCs w:val="24"/>
          <w:u w:val="single"/>
        </w:rPr>
      </w:pPr>
    </w:p>
    <w:p w14:paraId="4A38BFF5" w14:textId="2B9A3CD9" w:rsidR="00130813" w:rsidRPr="00793C5C" w:rsidRDefault="00D866F9" w:rsidP="00793C5C">
      <w:pPr>
        <w:ind w:left="-576"/>
        <w:rPr>
          <w:i/>
          <w:sz w:val="24"/>
          <w:szCs w:val="24"/>
          <w:u w:val="single"/>
        </w:rPr>
      </w:pPr>
      <w:r w:rsidRPr="00793C5C">
        <w:rPr>
          <w:i/>
          <w:sz w:val="24"/>
          <w:szCs w:val="24"/>
          <w:u w:val="single"/>
        </w:rPr>
        <w:t>Tha</w:t>
      </w:r>
      <w:r w:rsidR="003D6FBD" w:rsidRPr="00793C5C">
        <w:rPr>
          <w:i/>
          <w:sz w:val="24"/>
          <w:szCs w:val="24"/>
          <w:u w:val="single"/>
        </w:rPr>
        <w:t>nksgiving Day Run - November 2</w:t>
      </w:r>
      <w:r w:rsidR="00B2680B">
        <w:rPr>
          <w:i/>
          <w:sz w:val="24"/>
          <w:szCs w:val="24"/>
          <w:u w:val="single"/>
        </w:rPr>
        <w:t>8</w:t>
      </w:r>
      <w:r w:rsidRPr="00793C5C">
        <w:rPr>
          <w:i/>
          <w:sz w:val="24"/>
          <w:szCs w:val="24"/>
          <w:u w:val="single"/>
        </w:rPr>
        <w:t>, 201</w:t>
      </w:r>
      <w:r w:rsidR="00B2680B">
        <w:rPr>
          <w:i/>
          <w:sz w:val="24"/>
          <w:szCs w:val="24"/>
          <w:u w:val="single"/>
        </w:rPr>
        <w:t>9</w:t>
      </w:r>
    </w:p>
    <w:p w14:paraId="7E290898" w14:textId="15E7CCF5" w:rsidR="00700927" w:rsidRPr="00793C5C" w:rsidRDefault="00700927" w:rsidP="00793C5C">
      <w:pPr>
        <w:ind w:left="-576"/>
        <w:rPr>
          <w:sz w:val="24"/>
          <w:szCs w:val="24"/>
        </w:rPr>
      </w:pPr>
      <w:r w:rsidRPr="00793C5C">
        <w:rPr>
          <w:sz w:val="24"/>
          <w:szCs w:val="24"/>
        </w:rPr>
        <w:t xml:space="preserve">The Thanksgiving Day Run is a </w:t>
      </w:r>
      <w:r w:rsidR="0008042F" w:rsidRPr="00793C5C">
        <w:rPr>
          <w:sz w:val="24"/>
          <w:szCs w:val="24"/>
        </w:rPr>
        <w:t>5-mile</w:t>
      </w:r>
      <w:r w:rsidRPr="00793C5C">
        <w:rPr>
          <w:sz w:val="24"/>
          <w:szCs w:val="24"/>
        </w:rPr>
        <w:t xml:space="preserve"> run held in a loop within Port Washington on Thanksgiving Day each year and is our largest fundraising event of the year.  The number of participants is capped at 3,000.   We had </w:t>
      </w:r>
      <w:r w:rsidR="0041183E" w:rsidRPr="00793C5C">
        <w:rPr>
          <w:sz w:val="24"/>
          <w:szCs w:val="24"/>
        </w:rPr>
        <w:t>nearly 3,000</w:t>
      </w:r>
      <w:r w:rsidR="00D866F9" w:rsidRPr="00793C5C">
        <w:rPr>
          <w:sz w:val="24"/>
          <w:szCs w:val="24"/>
        </w:rPr>
        <w:t xml:space="preserve"> participants in 201</w:t>
      </w:r>
      <w:r w:rsidR="009952B5" w:rsidRPr="00793C5C">
        <w:rPr>
          <w:sz w:val="24"/>
          <w:szCs w:val="24"/>
        </w:rPr>
        <w:t>6</w:t>
      </w:r>
      <w:r w:rsidRPr="00793C5C">
        <w:rPr>
          <w:sz w:val="24"/>
          <w:szCs w:val="24"/>
        </w:rPr>
        <w:t xml:space="preserve">.  </w:t>
      </w:r>
    </w:p>
    <w:p w14:paraId="073BB352" w14:textId="77777777" w:rsidR="00700927" w:rsidRPr="00793C5C" w:rsidRDefault="00700927" w:rsidP="00793C5C">
      <w:pPr>
        <w:ind w:left="-576"/>
        <w:rPr>
          <w:sz w:val="24"/>
          <w:szCs w:val="24"/>
        </w:rPr>
      </w:pPr>
    </w:p>
    <w:p w14:paraId="185B0D42" w14:textId="77777777" w:rsidR="00700927" w:rsidRPr="00793C5C" w:rsidRDefault="00700927" w:rsidP="00793C5C">
      <w:pPr>
        <w:ind w:left="-576"/>
        <w:rPr>
          <w:sz w:val="24"/>
          <w:szCs w:val="24"/>
        </w:rPr>
      </w:pPr>
      <w:r w:rsidRPr="00793C5C">
        <w:rPr>
          <w:b/>
          <w:sz w:val="24"/>
          <w:szCs w:val="24"/>
        </w:rPr>
        <w:t>Volunteer Opportunities:</w:t>
      </w:r>
      <w:r w:rsidRPr="00793C5C">
        <w:rPr>
          <w:sz w:val="24"/>
          <w:szCs w:val="24"/>
        </w:rPr>
        <w:t xml:space="preserve"> We have a Thanksgiving Day Run committee that meets about 5-6 times per year.  The committee sets policies and procedures.  Opportunities abound for work on this committee: writing, organizing, </w:t>
      </w:r>
      <w:r w:rsidR="00E41D5A" w:rsidRPr="00793C5C">
        <w:rPr>
          <w:sz w:val="24"/>
          <w:szCs w:val="24"/>
        </w:rPr>
        <w:t xml:space="preserve">sponsor relations, </w:t>
      </w:r>
      <w:r w:rsidRPr="00793C5C">
        <w:rPr>
          <w:sz w:val="24"/>
          <w:szCs w:val="24"/>
        </w:rPr>
        <w:t xml:space="preserve">design, supervising, fundraising, marketing, </w:t>
      </w:r>
      <w:r w:rsidR="003301FE" w:rsidRPr="00793C5C">
        <w:rPr>
          <w:sz w:val="24"/>
          <w:szCs w:val="24"/>
        </w:rPr>
        <w:t>and administrative</w:t>
      </w:r>
      <w:r w:rsidRPr="00793C5C">
        <w:rPr>
          <w:sz w:val="24"/>
          <w:szCs w:val="24"/>
        </w:rPr>
        <w:t xml:space="preserve">.   There are also needs for pre-event staffing </w:t>
      </w:r>
      <w:r w:rsidR="00D866F9" w:rsidRPr="00793C5C">
        <w:rPr>
          <w:sz w:val="24"/>
          <w:szCs w:val="24"/>
        </w:rPr>
        <w:t xml:space="preserve">(Tuesday, Wednesday) </w:t>
      </w:r>
      <w:r w:rsidRPr="00793C5C">
        <w:rPr>
          <w:sz w:val="24"/>
          <w:szCs w:val="24"/>
        </w:rPr>
        <w:t>and day of race staffing help.</w:t>
      </w:r>
    </w:p>
    <w:p w14:paraId="781866DA" w14:textId="77777777" w:rsidR="00700927" w:rsidRPr="00793C5C" w:rsidRDefault="00700927" w:rsidP="00793C5C">
      <w:pPr>
        <w:ind w:left="-576"/>
        <w:rPr>
          <w:sz w:val="24"/>
          <w:szCs w:val="24"/>
        </w:rPr>
      </w:pPr>
    </w:p>
    <w:p w14:paraId="38E653B2" w14:textId="1C05F525" w:rsidR="00B2680B" w:rsidRPr="00793C5C" w:rsidRDefault="00B2680B" w:rsidP="00B2680B">
      <w:pPr>
        <w:ind w:left="-576"/>
        <w:rPr>
          <w:i/>
          <w:sz w:val="24"/>
          <w:szCs w:val="24"/>
          <w:u w:val="single"/>
        </w:rPr>
      </w:pPr>
      <w:r>
        <w:rPr>
          <w:i/>
          <w:sz w:val="24"/>
          <w:szCs w:val="24"/>
          <w:u w:val="single"/>
        </w:rPr>
        <w:t>Port Washington Winter Run</w:t>
      </w:r>
      <w:r w:rsidRPr="00793C5C">
        <w:rPr>
          <w:i/>
          <w:sz w:val="24"/>
          <w:szCs w:val="24"/>
          <w:u w:val="single"/>
        </w:rPr>
        <w:t xml:space="preserve"> - </w:t>
      </w:r>
      <w:r>
        <w:rPr>
          <w:i/>
          <w:sz w:val="24"/>
          <w:szCs w:val="24"/>
          <w:u w:val="single"/>
        </w:rPr>
        <w:t xml:space="preserve">March </w:t>
      </w:r>
      <w:r w:rsidR="000359D0">
        <w:rPr>
          <w:i/>
          <w:sz w:val="24"/>
          <w:szCs w:val="24"/>
          <w:u w:val="single"/>
        </w:rPr>
        <w:t>9</w:t>
      </w:r>
      <w:r>
        <w:rPr>
          <w:i/>
          <w:sz w:val="24"/>
          <w:szCs w:val="24"/>
          <w:u w:val="single"/>
        </w:rPr>
        <w:t>, 2020</w:t>
      </w:r>
    </w:p>
    <w:p w14:paraId="7725AC4D" w14:textId="1FC0A6D3" w:rsidR="00B2680B" w:rsidRPr="00793C5C" w:rsidRDefault="00B2680B" w:rsidP="00B2680B">
      <w:pPr>
        <w:ind w:left="-576"/>
        <w:rPr>
          <w:sz w:val="24"/>
          <w:szCs w:val="24"/>
        </w:rPr>
      </w:pPr>
      <w:r w:rsidRPr="00793C5C">
        <w:rPr>
          <w:sz w:val="24"/>
          <w:szCs w:val="24"/>
        </w:rPr>
        <w:t xml:space="preserve">The </w:t>
      </w:r>
      <w:r>
        <w:rPr>
          <w:sz w:val="24"/>
          <w:szCs w:val="24"/>
        </w:rPr>
        <w:t>Winter</w:t>
      </w:r>
      <w:r w:rsidRPr="00793C5C">
        <w:rPr>
          <w:sz w:val="24"/>
          <w:szCs w:val="24"/>
        </w:rPr>
        <w:t xml:space="preserve"> Run is a </w:t>
      </w:r>
      <w:r w:rsidR="0008042F" w:rsidRPr="00793C5C">
        <w:rPr>
          <w:sz w:val="24"/>
          <w:szCs w:val="24"/>
        </w:rPr>
        <w:t>5-mile</w:t>
      </w:r>
      <w:r w:rsidRPr="00793C5C">
        <w:rPr>
          <w:sz w:val="24"/>
          <w:szCs w:val="24"/>
        </w:rPr>
        <w:t xml:space="preserve"> run held in a loop </w:t>
      </w:r>
      <w:r>
        <w:rPr>
          <w:sz w:val="24"/>
          <w:szCs w:val="24"/>
        </w:rPr>
        <w:t xml:space="preserve">along the eastern shore of the </w:t>
      </w:r>
      <w:r w:rsidRPr="00793C5C">
        <w:rPr>
          <w:sz w:val="24"/>
          <w:szCs w:val="24"/>
        </w:rPr>
        <w:t xml:space="preserve">Port Washington </w:t>
      </w:r>
      <w:r>
        <w:rPr>
          <w:sz w:val="24"/>
          <w:szCs w:val="24"/>
        </w:rPr>
        <w:t>peninsula and our 1</w:t>
      </w:r>
      <w:r w:rsidRPr="00B2680B">
        <w:rPr>
          <w:sz w:val="24"/>
          <w:szCs w:val="24"/>
          <w:vertAlign w:val="superscript"/>
        </w:rPr>
        <w:t>st</w:t>
      </w:r>
      <w:r>
        <w:rPr>
          <w:sz w:val="24"/>
          <w:szCs w:val="24"/>
        </w:rPr>
        <w:t xml:space="preserve"> annual race was held in 2019</w:t>
      </w:r>
      <w:r w:rsidRPr="00793C5C">
        <w:rPr>
          <w:sz w:val="24"/>
          <w:szCs w:val="24"/>
        </w:rPr>
        <w:t xml:space="preserve">.  </w:t>
      </w:r>
    </w:p>
    <w:p w14:paraId="7B50019A" w14:textId="77777777" w:rsidR="00B2680B" w:rsidRPr="00793C5C" w:rsidRDefault="00B2680B" w:rsidP="00B2680B">
      <w:pPr>
        <w:ind w:left="-576"/>
        <w:rPr>
          <w:sz w:val="24"/>
          <w:szCs w:val="24"/>
        </w:rPr>
      </w:pPr>
    </w:p>
    <w:p w14:paraId="475A660F" w14:textId="529884F7" w:rsidR="00B2680B" w:rsidRDefault="00B2680B" w:rsidP="00B2680B">
      <w:pPr>
        <w:ind w:left="-576"/>
        <w:rPr>
          <w:sz w:val="24"/>
          <w:szCs w:val="24"/>
        </w:rPr>
      </w:pPr>
      <w:r w:rsidRPr="00793C5C">
        <w:rPr>
          <w:b/>
          <w:sz w:val="24"/>
          <w:szCs w:val="24"/>
        </w:rPr>
        <w:t>Volunteer Opportunities:</w:t>
      </w:r>
      <w:r w:rsidRPr="00793C5C">
        <w:rPr>
          <w:sz w:val="24"/>
          <w:szCs w:val="24"/>
        </w:rPr>
        <w:t xml:space="preserve"> We have a </w:t>
      </w:r>
      <w:r>
        <w:rPr>
          <w:sz w:val="24"/>
          <w:szCs w:val="24"/>
        </w:rPr>
        <w:t>Winter</w:t>
      </w:r>
      <w:r w:rsidRPr="00793C5C">
        <w:rPr>
          <w:sz w:val="24"/>
          <w:szCs w:val="24"/>
        </w:rPr>
        <w:t xml:space="preserve"> Run committee that meets about 5-6 times per year.  The committee sets policies and procedures.  Opportunities </w:t>
      </w:r>
      <w:r w:rsidR="000359D0">
        <w:rPr>
          <w:sz w:val="24"/>
          <w:szCs w:val="24"/>
        </w:rPr>
        <w:t>include</w:t>
      </w:r>
      <w:r w:rsidRPr="00793C5C">
        <w:rPr>
          <w:sz w:val="24"/>
          <w:szCs w:val="24"/>
        </w:rPr>
        <w:t xml:space="preserve"> writing, organizing, sponsor relations, design, supervising, fundraising, marketing, and administrative.   </w:t>
      </w:r>
      <w:r w:rsidR="000359D0">
        <w:rPr>
          <w:sz w:val="24"/>
          <w:szCs w:val="24"/>
        </w:rPr>
        <w:t>We</w:t>
      </w:r>
      <w:r w:rsidRPr="00793C5C">
        <w:rPr>
          <w:sz w:val="24"/>
          <w:szCs w:val="24"/>
        </w:rPr>
        <w:t xml:space="preserve"> need pre-event </w:t>
      </w:r>
      <w:r w:rsidR="000359D0">
        <w:rPr>
          <w:sz w:val="24"/>
          <w:szCs w:val="24"/>
        </w:rPr>
        <w:t>help</w:t>
      </w:r>
      <w:r w:rsidRPr="00793C5C">
        <w:rPr>
          <w:sz w:val="24"/>
          <w:szCs w:val="24"/>
        </w:rPr>
        <w:t xml:space="preserve"> and day of race help.</w:t>
      </w:r>
    </w:p>
    <w:p w14:paraId="0A0819C4" w14:textId="77777777" w:rsidR="00B2680B" w:rsidRPr="00793C5C" w:rsidRDefault="00B2680B" w:rsidP="00B2680B">
      <w:pPr>
        <w:ind w:left="-576"/>
        <w:rPr>
          <w:sz w:val="24"/>
          <w:szCs w:val="24"/>
        </w:rPr>
      </w:pPr>
    </w:p>
    <w:p w14:paraId="5B2EBD25" w14:textId="6793A246" w:rsidR="00793C5C" w:rsidRPr="00793C5C" w:rsidRDefault="00700927" w:rsidP="00793C5C">
      <w:pPr>
        <w:ind w:left="-576"/>
        <w:rPr>
          <w:i/>
          <w:sz w:val="24"/>
          <w:szCs w:val="24"/>
          <w:u w:val="single"/>
        </w:rPr>
      </w:pPr>
      <w:r w:rsidRPr="00793C5C">
        <w:rPr>
          <w:i/>
          <w:sz w:val="24"/>
          <w:szCs w:val="24"/>
          <w:u w:val="single"/>
        </w:rPr>
        <w:t>Citizen of the Year</w:t>
      </w:r>
      <w:r w:rsidR="00D866F9" w:rsidRPr="00793C5C">
        <w:rPr>
          <w:i/>
          <w:sz w:val="24"/>
          <w:szCs w:val="24"/>
          <w:u w:val="single"/>
        </w:rPr>
        <w:t xml:space="preserve"> </w:t>
      </w:r>
      <w:r w:rsidR="00B2680B">
        <w:rPr>
          <w:i/>
          <w:sz w:val="24"/>
          <w:szCs w:val="24"/>
          <w:u w:val="single"/>
        </w:rPr>
        <w:t>– April 20, 2020</w:t>
      </w:r>
    </w:p>
    <w:p w14:paraId="2B1B0956" w14:textId="77777777" w:rsidR="00700927" w:rsidRPr="00793C5C" w:rsidRDefault="00700927" w:rsidP="00793C5C">
      <w:pPr>
        <w:ind w:left="-576"/>
        <w:rPr>
          <w:sz w:val="24"/>
          <w:szCs w:val="24"/>
        </w:rPr>
      </w:pPr>
      <w:r w:rsidRPr="00793C5C">
        <w:rPr>
          <w:sz w:val="24"/>
          <w:szCs w:val="24"/>
        </w:rPr>
        <w:t xml:space="preserve">The Citizen of the Year award and ceremony was established to honor individuals and organizations that have demonstrated outstanding volunteer service and contributions to the community.  While technically not a fundraiser, the Citizen of the Year event does make some money from the Journal created to honor the recipient.  The public is invited to the event and it is free of charge.  </w:t>
      </w:r>
    </w:p>
    <w:p w14:paraId="4741FA5D" w14:textId="77777777" w:rsidR="00700927" w:rsidRPr="00793C5C" w:rsidRDefault="00700927" w:rsidP="00793C5C">
      <w:pPr>
        <w:ind w:left="-576"/>
        <w:rPr>
          <w:sz w:val="24"/>
          <w:szCs w:val="24"/>
        </w:rPr>
      </w:pPr>
    </w:p>
    <w:p w14:paraId="492E9E9F" w14:textId="77777777" w:rsidR="00700927" w:rsidRPr="00793C5C" w:rsidRDefault="00700927" w:rsidP="00793C5C">
      <w:pPr>
        <w:ind w:left="-576"/>
        <w:rPr>
          <w:sz w:val="24"/>
          <w:szCs w:val="24"/>
        </w:rPr>
      </w:pPr>
      <w:r w:rsidRPr="00793C5C">
        <w:rPr>
          <w:b/>
          <w:sz w:val="24"/>
          <w:szCs w:val="24"/>
        </w:rPr>
        <w:t>Volunteer Opportunities:</w:t>
      </w:r>
      <w:r w:rsidRPr="00793C5C">
        <w:rPr>
          <w:sz w:val="24"/>
          <w:szCs w:val="24"/>
        </w:rPr>
        <w:t xml:space="preserve">  We need people to help with the event itself: ordering and picking up cake, cookies, </w:t>
      </w:r>
      <w:r w:rsidR="003301FE" w:rsidRPr="00793C5C">
        <w:rPr>
          <w:sz w:val="24"/>
          <w:szCs w:val="24"/>
        </w:rPr>
        <w:t>and fruit</w:t>
      </w:r>
      <w:r w:rsidRPr="00793C5C">
        <w:rPr>
          <w:sz w:val="24"/>
          <w:szCs w:val="24"/>
        </w:rPr>
        <w:t xml:space="preserve"> as well as paper goods.  We also need people to help set up and clean up on the day of the event.</w:t>
      </w:r>
    </w:p>
    <w:p w14:paraId="0844C305" w14:textId="77777777" w:rsidR="0008042F" w:rsidRPr="00793C5C" w:rsidRDefault="0008042F" w:rsidP="0008042F">
      <w:pPr>
        <w:ind w:left="-576"/>
        <w:rPr>
          <w:i/>
          <w:sz w:val="24"/>
          <w:szCs w:val="24"/>
          <w:u w:val="single"/>
        </w:rPr>
      </w:pPr>
      <w:proofErr w:type="spellStart"/>
      <w:r w:rsidRPr="00793C5C">
        <w:rPr>
          <w:i/>
          <w:sz w:val="24"/>
          <w:szCs w:val="24"/>
          <w:u w:val="single"/>
        </w:rPr>
        <w:lastRenderedPageBreak/>
        <w:t>Karmacue</w:t>
      </w:r>
      <w:proofErr w:type="spellEnd"/>
      <w:r>
        <w:rPr>
          <w:i/>
          <w:sz w:val="24"/>
          <w:szCs w:val="24"/>
          <w:u w:val="single"/>
        </w:rPr>
        <w:t xml:space="preserve"> – May 17, 2020</w:t>
      </w:r>
      <w:r w:rsidRPr="00793C5C">
        <w:rPr>
          <w:i/>
          <w:sz w:val="24"/>
          <w:szCs w:val="24"/>
          <w:u w:val="single"/>
        </w:rPr>
        <w:t>:</w:t>
      </w:r>
    </w:p>
    <w:p w14:paraId="50FA5229" w14:textId="77777777" w:rsidR="0008042F" w:rsidRPr="00793C5C" w:rsidRDefault="0008042F" w:rsidP="0008042F">
      <w:pPr>
        <w:ind w:left="-576"/>
        <w:rPr>
          <w:sz w:val="24"/>
          <w:szCs w:val="24"/>
        </w:rPr>
      </w:pPr>
      <w:proofErr w:type="spellStart"/>
      <w:r w:rsidRPr="00793C5C">
        <w:rPr>
          <w:sz w:val="24"/>
          <w:szCs w:val="24"/>
        </w:rPr>
        <w:t>Karmacue</w:t>
      </w:r>
      <w:proofErr w:type="spellEnd"/>
      <w:r w:rsidRPr="00793C5C">
        <w:rPr>
          <w:sz w:val="24"/>
          <w:szCs w:val="24"/>
        </w:rPr>
        <w:t xml:space="preserve"> is a BBQ/street Fair-type event sponsored, organized and presented by Alper’s Hardware.  It is not a Community Chest event.  As we receive 100% of the net proceeds, we provide volunteer staffing throughout the day to ease the paid staffing burden for Alper’s Hardware.   Irma Avenue is blocked off (at Main Street) for the event.</w:t>
      </w:r>
    </w:p>
    <w:p w14:paraId="2E2EC357" w14:textId="77777777" w:rsidR="0008042F" w:rsidRPr="00793C5C" w:rsidRDefault="0008042F" w:rsidP="0008042F">
      <w:pPr>
        <w:ind w:left="-576"/>
        <w:rPr>
          <w:sz w:val="24"/>
          <w:szCs w:val="24"/>
        </w:rPr>
      </w:pPr>
    </w:p>
    <w:p w14:paraId="5308AF48" w14:textId="77777777" w:rsidR="0008042F" w:rsidRPr="00793C5C" w:rsidRDefault="0008042F" w:rsidP="0008042F">
      <w:pPr>
        <w:ind w:left="-576"/>
        <w:rPr>
          <w:sz w:val="24"/>
          <w:szCs w:val="24"/>
        </w:rPr>
      </w:pPr>
      <w:r w:rsidRPr="00793C5C">
        <w:rPr>
          <w:b/>
          <w:sz w:val="24"/>
          <w:szCs w:val="24"/>
        </w:rPr>
        <w:t>Volunteer Opportunities:</w:t>
      </w:r>
      <w:r w:rsidRPr="00793C5C">
        <w:rPr>
          <w:sz w:val="24"/>
          <w:szCs w:val="24"/>
        </w:rPr>
        <w:t xml:space="preserve"> We need volunteers all day from Set Up to Clean up: from 8am to 5pm.  Volunteers staff the Community Chest tent and any other stations that Alper’s needs help with (children’s crafts, games, music and food).</w:t>
      </w:r>
    </w:p>
    <w:p w14:paraId="0F392C5C" w14:textId="77777777" w:rsidR="0008042F" w:rsidRPr="00793C5C" w:rsidRDefault="0008042F" w:rsidP="0008042F">
      <w:pPr>
        <w:ind w:left="-576"/>
        <w:rPr>
          <w:i/>
          <w:sz w:val="24"/>
          <w:szCs w:val="24"/>
          <w:u w:val="single"/>
        </w:rPr>
      </w:pPr>
    </w:p>
    <w:p w14:paraId="59D081F1" w14:textId="7D15E433" w:rsidR="0008042F" w:rsidRDefault="00700927" w:rsidP="00793C5C">
      <w:pPr>
        <w:ind w:left="-576"/>
        <w:rPr>
          <w:i/>
          <w:sz w:val="24"/>
          <w:szCs w:val="24"/>
          <w:u w:val="single"/>
        </w:rPr>
      </w:pPr>
      <w:r w:rsidRPr="00793C5C">
        <w:rPr>
          <w:i/>
          <w:sz w:val="24"/>
          <w:szCs w:val="24"/>
          <w:u w:val="single"/>
        </w:rPr>
        <w:t xml:space="preserve">Golf </w:t>
      </w:r>
      <w:r w:rsidR="00B2680B">
        <w:rPr>
          <w:i/>
          <w:sz w:val="24"/>
          <w:szCs w:val="24"/>
          <w:u w:val="single"/>
        </w:rPr>
        <w:t>Outing</w:t>
      </w:r>
      <w:r w:rsidR="0008042F">
        <w:rPr>
          <w:i/>
          <w:sz w:val="24"/>
          <w:szCs w:val="24"/>
          <w:u w:val="single"/>
        </w:rPr>
        <w:t xml:space="preserve"> - June 1, 2020 </w:t>
      </w:r>
    </w:p>
    <w:p w14:paraId="2BB26920" w14:textId="24D34A0F" w:rsidR="00E41D5A" w:rsidRPr="00793C5C" w:rsidRDefault="00E41D5A" w:rsidP="00793C5C">
      <w:pPr>
        <w:ind w:left="-576"/>
        <w:rPr>
          <w:sz w:val="24"/>
          <w:szCs w:val="24"/>
        </w:rPr>
      </w:pPr>
      <w:r w:rsidRPr="00793C5C">
        <w:rPr>
          <w:sz w:val="24"/>
          <w:szCs w:val="24"/>
        </w:rPr>
        <w:t>Th</w:t>
      </w:r>
      <w:r w:rsidR="000359D0">
        <w:rPr>
          <w:sz w:val="24"/>
          <w:szCs w:val="24"/>
        </w:rPr>
        <w:t>is</w:t>
      </w:r>
      <w:r w:rsidRPr="00793C5C">
        <w:rPr>
          <w:sz w:val="24"/>
          <w:szCs w:val="24"/>
        </w:rPr>
        <w:t xml:space="preserve"> event runs from breakfast through lunch and ends at about 3pm.  </w:t>
      </w:r>
    </w:p>
    <w:p w14:paraId="7677CDD5" w14:textId="77777777" w:rsidR="00E41D5A" w:rsidRPr="00793C5C" w:rsidRDefault="00E41D5A" w:rsidP="00793C5C">
      <w:pPr>
        <w:ind w:left="-576"/>
        <w:rPr>
          <w:sz w:val="24"/>
          <w:szCs w:val="24"/>
        </w:rPr>
      </w:pPr>
    </w:p>
    <w:p w14:paraId="6D206315" w14:textId="7E9E2301" w:rsidR="00E41D5A" w:rsidRPr="00793C5C" w:rsidRDefault="00E41D5A" w:rsidP="00793C5C">
      <w:pPr>
        <w:ind w:left="-576"/>
        <w:rPr>
          <w:sz w:val="24"/>
          <w:szCs w:val="24"/>
        </w:rPr>
      </w:pPr>
      <w:r w:rsidRPr="00793C5C">
        <w:rPr>
          <w:b/>
          <w:sz w:val="24"/>
          <w:szCs w:val="24"/>
        </w:rPr>
        <w:t>Volunteer Opportunities:</w:t>
      </w:r>
      <w:r w:rsidRPr="00793C5C">
        <w:rPr>
          <w:sz w:val="24"/>
          <w:szCs w:val="24"/>
        </w:rPr>
        <w:t xml:space="preserve"> We need volunteers to help with acquiring sponsors (creating an attractive/effective Sponsorship package), recruiting golfers, obtaining raffle prizes and gifts for players, working with the Village Club of Sands Point, developing the raffle program, invitations and other printed materials.  Volunteers could be part of the Golf Committee or not.   We also need help on the day of the event to register the players, sell raffle tickets, provide instructions where necessary, help with </w:t>
      </w:r>
      <w:r w:rsidR="0041183E" w:rsidRPr="00793C5C">
        <w:rPr>
          <w:sz w:val="24"/>
          <w:szCs w:val="24"/>
        </w:rPr>
        <w:t xml:space="preserve">the </w:t>
      </w:r>
      <w:r w:rsidRPr="00793C5C">
        <w:rPr>
          <w:sz w:val="24"/>
          <w:szCs w:val="24"/>
        </w:rPr>
        <w:t>raffle, give out prizes and player giveaways etc.</w:t>
      </w:r>
    </w:p>
    <w:p w14:paraId="453320FF" w14:textId="77777777" w:rsidR="00E41D5A" w:rsidRPr="00793C5C" w:rsidRDefault="00E41D5A" w:rsidP="00793C5C">
      <w:pPr>
        <w:ind w:left="-576"/>
        <w:rPr>
          <w:sz w:val="24"/>
          <w:szCs w:val="24"/>
        </w:rPr>
      </w:pPr>
    </w:p>
    <w:p w14:paraId="5585A037" w14:textId="2DF63011" w:rsidR="00E41D5A" w:rsidRPr="00793C5C" w:rsidRDefault="00E41D5A" w:rsidP="00793C5C">
      <w:pPr>
        <w:ind w:left="-576"/>
        <w:rPr>
          <w:i/>
          <w:sz w:val="24"/>
          <w:szCs w:val="24"/>
          <w:u w:val="single"/>
        </w:rPr>
      </w:pPr>
      <w:r w:rsidRPr="00793C5C">
        <w:rPr>
          <w:i/>
          <w:sz w:val="24"/>
          <w:szCs w:val="24"/>
          <w:u w:val="single"/>
        </w:rPr>
        <w:t xml:space="preserve">Port </w:t>
      </w:r>
      <w:r w:rsidR="00B95F4C" w:rsidRPr="00793C5C">
        <w:rPr>
          <w:i/>
          <w:sz w:val="24"/>
          <w:szCs w:val="24"/>
          <w:u w:val="single"/>
        </w:rPr>
        <w:t>Washington</w:t>
      </w:r>
      <w:r w:rsidRPr="00793C5C">
        <w:rPr>
          <w:i/>
          <w:sz w:val="24"/>
          <w:szCs w:val="24"/>
          <w:u w:val="single"/>
        </w:rPr>
        <w:t>/Manhasset Bay Kayak Run</w:t>
      </w:r>
      <w:r w:rsidR="00B2680B">
        <w:rPr>
          <w:i/>
          <w:sz w:val="24"/>
          <w:szCs w:val="24"/>
          <w:u w:val="single"/>
        </w:rPr>
        <w:t xml:space="preserve"> – Summer 2020</w:t>
      </w:r>
    </w:p>
    <w:p w14:paraId="0260460F" w14:textId="5BDA9C88" w:rsidR="00E41D5A" w:rsidRPr="00793C5C" w:rsidRDefault="00E41D5A" w:rsidP="00793C5C">
      <w:pPr>
        <w:ind w:left="-576"/>
        <w:jc w:val="both"/>
        <w:rPr>
          <w:sz w:val="24"/>
          <w:szCs w:val="24"/>
        </w:rPr>
      </w:pPr>
      <w:r w:rsidRPr="00793C5C">
        <w:rPr>
          <w:sz w:val="24"/>
          <w:szCs w:val="24"/>
        </w:rPr>
        <w:t xml:space="preserve">The Kayak run </w:t>
      </w:r>
      <w:r w:rsidR="00B95F4C" w:rsidRPr="00793C5C">
        <w:rPr>
          <w:sz w:val="24"/>
          <w:szCs w:val="24"/>
        </w:rPr>
        <w:t>is a community activity</w:t>
      </w:r>
      <w:r w:rsidR="003D6FBD" w:rsidRPr="00793C5C">
        <w:rPr>
          <w:sz w:val="24"/>
          <w:szCs w:val="24"/>
        </w:rPr>
        <w:t xml:space="preserve">; </w:t>
      </w:r>
      <w:r w:rsidR="0008042F">
        <w:rPr>
          <w:sz w:val="24"/>
          <w:szCs w:val="24"/>
        </w:rPr>
        <w:t>the date is only set when we know what the tide levels are</w:t>
      </w:r>
      <w:r w:rsidR="00B95F4C" w:rsidRPr="00793C5C">
        <w:rPr>
          <w:sz w:val="24"/>
          <w:szCs w:val="24"/>
        </w:rPr>
        <w:t xml:space="preserve">.  The event provides an opportunity to explore Manhasset Bay via kayak.  The Kayak Run is a family event open to kayakers of all skill levels, with check points along the way to qualify for prizes.  It’s not a race and all are welcome.  This year’s course will be more than six miles but there is no requirement to complete it. </w:t>
      </w:r>
    </w:p>
    <w:p w14:paraId="426C6C64" w14:textId="77777777" w:rsidR="00B95F4C" w:rsidRPr="00793C5C" w:rsidRDefault="00B95F4C" w:rsidP="00793C5C">
      <w:pPr>
        <w:ind w:left="-576"/>
        <w:rPr>
          <w:sz w:val="24"/>
          <w:szCs w:val="24"/>
        </w:rPr>
      </w:pPr>
    </w:p>
    <w:p w14:paraId="548701FC" w14:textId="47C9992C" w:rsidR="00B95F4C" w:rsidRPr="00793C5C" w:rsidRDefault="00B95F4C" w:rsidP="00793C5C">
      <w:pPr>
        <w:ind w:left="-576"/>
        <w:rPr>
          <w:sz w:val="24"/>
          <w:szCs w:val="24"/>
        </w:rPr>
      </w:pPr>
      <w:r w:rsidRPr="00793C5C">
        <w:rPr>
          <w:b/>
          <w:sz w:val="24"/>
          <w:szCs w:val="24"/>
        </w:rPr>
        <w:t>Volunteer Opportunities:</w:t>
      </w:r>
      <w:r w:rsidRPr="00793C5C">
        <w:rPr>
          <w:sz w:val="24"/>
          <w:szCs w:val="24"/>
        </w:rPr>
        <w:t xml:space="preserve">  We need volunteers to help get </w:t>
      </w:r>
      <w:r w:rsidR="000359D0">
        <w:rPr>
          <w:sz w:val="24"/>
          <w:szCs w:val="24"/>
        </w:rPr>
        <w:t>raffle</w:t>
      </w:r>
      <w:r w:rsidRPr="00793C5C">
        <w:rPr>
          <w:sz w:val="24"/>
          <w:szCs w:val="24"/>
        </w:rPr>
        <w:t xml:space="preserve"> prizes,</w:t>
      </w:r>
      <w:r w:rsidR="009952B5" w:rsidRPr="00793C5C">
        <w:rPr>
          <w:sz w:val="24"/>
          <w:szCs w:val="24"/>
        </w:rPr>
        <w:t xml:space="preserve"> </w:t>
      </w:r>
      <w:r w:rsidRPr="00793C5C">
        <w:rPr>
          <w:sz w:val="24"/>
          <w:szCs w:val="24"/>
        </w:rPr>
        <w:t>staff the va</w:t>
      </w:r>
      <w:r w:rsidR="009952B5" w:rsidRPr="00793C5C">
        <w:rPr>
          <w:sz w:val="24"/>
          <w:szCs w:val="24"/>
        </w:rPr>
        <w:t xml:space="preserve">rious check points on the bay and help with registration and organization on the day of the event. </w:t>
      </w:r>
    </w:p>
    <w:p w14:paraId="5A64003B" w14:textId="77777777" w:rsidR="00B95F4C" w:rsidRPr="00793C5C" w:rsidRDefault="00B95F4C" w:rsidP="00793C5C">
      <w:pPr>
        <w:ind w:left="-576"/>
        <w:rPr>
          <w:sz w:val="24"/>
          <w:szCs w:val="24"/>
        </w:rPr>
      </w:pPr>
    </w:p>
    <w:p w14:paraId="11554BE5" w14:textId="77777777" w:rsidR="00B95F4C" w:rsidRPr="00793C5C" w:rsidRDefault="00B95F4C" w:rsidP="00793C5C">
      <w:pPr>
        <w:ind w:left="-576"/>
        <w:rPr>
          <w:b/>
          <w:sz w:val="24"/>
          <w:szCs w:val="24"/>
          <w:u w:val="single"/>
        </w:rPr>
      </w:pPr>
      <w:r w:rsidRPr="00793C5C">
        <w:rPr>
          <w:b/>
          <w:sz w:val="24"/>
          <w:szCs w:val="24"/>
          <w:u w:val="single"/>
        </w:rPr>
        <w:t>Miscellaneous Volunteer Opportunities:</w:t>
      </w:r>
    </w:p>
    <w:p w14:paraId="104D54AE" w14:textId="57C145A4" w:rsidR="00B95F4C" w:rsidRPr="00793C5C" w:rsidRDefault="00B95F4C" w:rsidP="00793C5C">
      <w:pPr>
        <w:ind w:left="-576"/>
        <w:rPr>
          <w:sz w:val="24"/>
          <w:szCs w:val="24"/>
        </w:rPr>
      </w:pPr>
      <w:r w:rsidRPr="00793C5C">
        <w:rPr>
          <w:sz w:val="24"/>
          <w:szCs w:val="24"/>
        </w:rPr>
        <w:t>The Community Chest has a lean staff for a good reason.  W</w:t>
      </w:r>
      <w:r w:rsidR="00656F44" w:rsidRPr="00793C5C">
        <w:rPr>
          <w:sz w:val="24"/>
          <w:szCs w:val="24"/>
        </w:rPr>
        <w:t xml:space="preserve">e function as a “middle-man” and </w:t>
      </w:r>
      <w:r w:rsidRPr="00793C5C">
        <w:rPr>
          <w:sz w:val="24"/>
          <w:szCs w:val="24"/>
        </w:rPr>
        <w:t xml:space="preserve">therefore need to </w:t>
      </w:r>
      <w:r w:rsidR="0041183E" w:rsidRPr="00793C5C">
        <w:rPr>
          <w:sz w:val="24"/>
          <w:szCs w:val="24"/>
        </w:rPr>
        <w:t>keep</w:t>
      </w:r>
      <w:r w:rsidRPr="00793C5C">
        <w:rPr>
          <w:sz w:val="24"/>
          <w:szCs w:val="24"/>
        </w:rPr>
        <w:t xml:space="preserve"> our overhead as </w:t>
      </w:r>
      <w:r w:rsidR="00656F44" w:rsidRPr="00793C5C">
        <w:rPr>
          <w:sz w:val="24"/>
          <w:szCs w:val="24"/>
        </w:rPr>
        <w:t>low</w:t>
      </w:r>
      <w:r w:rsidRPr="00793C5C">
        <w:rPr>
          <w:sz w:val="24"/>
          <w:szCs w:val="24"/>
        </w:rPr>
        <w:t xml:space="preserve"> as possible.  </w:t>
      </w:r>
      <w:r w:rsidR="0041183E" w:rsidRPr="00793C5C">
        <w:rPr>
          <w:sz w:val="24"/>
          <w:szCs w:val="24"/>
        </w:rPr>
        <w:t>W</w:t>
      </w:r>
      <w:r w:rsidRPr="00793C5C">
        <w:rPr>
          <w:sz w:val="24"/>
          <w:szCs w:val="24"/>
        </w:rPr>
        <w:t xml:space="preserve">e </w:t>
      </w:r>
      <w:r w:rsidR="0041183E" w:rsidRPr="00793C5C">
        <w:rPr>
          <w:sz w:val="24"/>
          <w:szCs w:val="24"/>
        </w:rPr>
        <w:t xml:space="preserve">do not have paid staff to handle many functions and therefore </w:t>
      </w:r>
      <w:r w:rsidRPr="00793C5C">
        <w:rPr>
          <w:sz w:val="24"/>
          <w:szCs w:val="24"/>
        </w:rPr>
        <w:t xml:space="preserve">have general needs in: web site design and upkeep, writing press and social media.  </w:t>
      </w:r>
      <w:r w:rsidR="00E11F96">
        <w:rPr>
          <w:sz w:val="24"/>
          <w:szCs w:val="24"/>
        </w:rPr>
        <w:t>In addition to event committees</w:t>
      </w:r>
      <w:r w:rsidR="000359D0">
        <w:rPr>
          <w:sz w:val="24"/>
          <w:szCs w:val="24"/>
        </w:rPr>
        <w:t xml:space="preserve"> as noted above</w:t>
      </w:r>
      <w:r w:rsidR="00E11F96">
        <w:rPr>
          <w:sz w:val="24"/>
          <w:szCs w:val="24"/>
        </w:rPr>
        <w:t>, other committee</w:t>
      </w:r>
      <w:r w:rsidR="000359D0">
        <w:rPr>
          <w:sz w:val="24"/>
          <w:szCs w:val="24"/>
        </w:rPr>
        <w:t>s</w:t>
      </w:r>
      <w:r w:rsidR="00E11F96">
        <w:rPr>
          <w:sz w:val="24"/>
          <w:szCs w:val="24"/>
        </w:rPr>
        <w:t xml:space="preserve"> of the </w:t>
      </w:r>
      <w:r w:rsidR="008978A3" w:rsidRPr="00793C5C">
        <w:rPr>
          <w:sz w:val="24"/>
          <w:szCs w:val="24"/>
        </w:rPr>
        <w:t xml:space="preserve">Board of Directors </w:t>
      </w:r>
      <w:r w:rsidR="00E11F96">
        <w:rPr>
          <w:sz w:val="24"/>
          <w:szCs w:val="24"/>
        </w:rPr>
        <w:t>are</w:t>
      </w:r>
      <w:r w:rsidR="008978A3" w:rsidRPr="00793C5C">
        <w:rPr>
          <w:sz w:val="24"/>
          <w:szCs w:val="24"/>
        </w:rPr>
        <w:t xml:space="preserve"> public relations &amp; marketing, finance &amp; audit, nominating &amp; board development</w:t>
      </w:r>
      <w:r w:rsidR="00793C5C">
        <w:rPr>
          <w:sz w:val="24"/>
          <w:szCs w:val="24"/>
        </w:rPr>
        <w:t xml:space="preserve"> (a.k.a. “governance”),</w:t>
      </w:r>
      <w:r w:rsidR="008978A3" w:rsidRPr="00793C5C">
        <w:rPr>
          <w:sz w:val="24"/>
          <w:szCs w:val="24"/>
        </w:rPr>
        <w:t xml:space="preserve"> Cam</w:t>
      </w:r>
      <w:r w:rsidR="00793C5C">
        <w:rPr>
          <w:sz w:val="24"/>
          <w:szCs w:val="24"/>
        </w:rPr>
        <w:t>paign (direct mail fundraising) and Building</w:t>
      </w:r>
      <w:r w:rsidR="00E11F96">
        <w:rPr>
          <w:sz w:val="24"/>
          <w:szCs w:val="24"/>
        </w:rPr>
        <w:t xml:space="preserve">.  </w:t>
      </w:r>
    </w:p>
    <w:p w14:paraId="01B64B71" w14:textId="77777777" w:rsidR="008978A3" w:rsidRPr="00793C5C" w:rsidRDefault="008978A3" w:rsidP="00793C5C">
      <w:pPr>
        <w:ind w:left="-576"/>
        <w:rPr>
          <w:sz w:val="24"/>
          <w:szCs w:val="24"/>
        </w:rPr>
      </w:pPr>
    </w:p>
    <w:sectPr w:rsidR="008978A3" w:rsidRPr="00793C5C" w:rsidSect="004B03D9">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C1A8" w14:textId="77777777" w:rsidR="002072A8" w:rsidRDefault="002072A8" w:rsidP="000359D0">
      <w:r>
        <w:separator/>
      </w:r>
    </w:p>
  </w:endnote>
  <w:endnote w:type="continuationSeparator" w:id="0">
    <w:p w14:paraId="32C13E2D" w14:textId="77777777" w:rsidR="002072A8" w:rsidRDefault="002072A8" w:rsidP="0003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745A" w14:textId="7D559230" w:rsidR="000359D0" w:rsidRDefault="000359D0">
    <w:pPr>
      <w:pStyle w:val="Footer"/>
    </w:pPr>
    <w:r>
      <w:rPr>
        <w:noProof/>
        <w:color w:val="4F81BD" w:themeColor="accent1"/>
      </w:rPr>
      <mc:AlternateContent>
        <mc:Choice Requires="wps">
          <w:drawing>
            <wp:anchor distT="0" distB="0" distL="114300" distR="114300" simplePos="0" relativeHeight="251659264" behindDoc="0" locked="0" layoutInCell="1" allowOverlap="1" wp14:anchorId="56D627C8" wp14:editId="70C116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8A2B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7D64" w14:textId="77777777" w:rsidR="002072A8" w:rsidRDefault="002072A8" w:rsidP="000359D0">
      <w:r>
        <w:separator/>
      </w:r>
    </w:p>
  </w:footnote>
  <w:footnote w:type="continuationSeparator" w:id="0">
    <w:p w14:paraId="04C7AF17" w14:textId="77777777" w:rsidR="002072A8" w:rsidRDefault="002072A8" w:rsidP="0003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A53D4"/>
    <w:multiLevelType w:val="hybridMultilevel"/>
    <w:tmpl w:val="6BCA9A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54"/>
    <w:rsid w:val="00001B9B"/>
    <w:rsid w:val="00002753"/>
    <w:rsid w:val="000028FC"/>
    <w:rsid w:val="00003633"/>
    <w:rsid w:val="00004281"/>
    <w:rsid w:val="000063BA"/>
    <w:rsid w:val="00010662"/>
    <w:rsid w:val="00010794"/>
    <w:rsid w:val="00010E56"/>
    <w:rsid w:val="00011728"/>
    <w:rsid w:val="0001356F"/>
    <w:rsid w:val="00015F20"/>
    <w:rsid w:val="0001784E"/>
    <w:rsid w:val="00020127"/>
    <w:rsid w:val="0002039F"/>
    <w:rsid w:val="00020496"/>
    <w:rsid w:val="00021411"/>
    <w:rsid w:val="00021523"/>
    <w:rsid w:val="00021D0B"/>
    <w:rsid w:val="0002257A"/>
    <w:rsid w:val="00024867"/>
    <w:rsid w:val="00026760"/>
    <w:rsid w:val="00030624"/>
    <w:rsid w:val="000359D0"/>
    <w:rsid w:val="00035B43"/>
    <w:rsid w:val="00035C8D"/>
    <w:rsid w:val="0004112B"/>
    <w:rsid w:val="00043F66"/>
    <w:rsid w:val="000442BF"/>
    <w:rsid w:val="00044CE8"/>
    <w:rsid w:val="000455E1"/>
    <w:rsid w:val="000466D5"/>
    <w:rsid w:val="00051CC7"/>
    <w:rsid w:val="00051DF2"/>
    <w:rsid w:val="0005284A"/>
    <w:rsid w:val="00052F4C"/>
    <w:rsid w:val="00053290"/>
    <w:rsid w:val="00054519"/>
    <w:rsid w:val="000575AE"/>
    <w:rsid w:val="00060803"/>
    <w:rsid w:val="00060CFA"/>
    <w:rsid w:val="000652C6"/>
    <w:rsid w:val="0006644B"/>
    <w:rsid w:val="00067FE0"/>
    <w:rsid w:val="00071844"/>
    <w:rsid w:val="0007302B"/>
    <w:rsid w:val="00074D68"/>
    <w:rsid w:val="0007764F"/>
    <w:rsid w:val="0008042F"/>
    <w:rsid w:val="000817F0"/>
    <w:rsid w:val="00082F3D"/>
    <w:rsid w:val="000858CA"/>
    <w:rsid w:val="0009031F"/>
    <w:rsid w:val="000915B3"/>
    <w:rsid w:val="00091D38"/>
    <w:rsid w:val="00091E49"/>
    <w:rsid w:val="000A0645"/>
    <w:rsid w:val="000A0EC2"/>
    <w:rsid w:val="000A28CB"/>
    <w:rsid w:val="000A4E5F"/>
    <w:rsid w:val="000A4F54"/>
    <w:rsid w:val="000A5439"/>
    <w:rsid w:val="000A6DFE"/>
    <w:rsid w:val="000B10B1"/>
    <w:rsid w:val="000B1540"/>
    <w:rsid w:val="000B3ED6"/>
    <w:rsid w:val="000B3F5D"/>
    <w:rsid w:val="000B4467"/>
    <w:rsid w:val="000B61A9"/>
    <w:rsid w:val="000C0DC3"/>
    <w:rsid w:val="000C2315"/>
    <w:rsid w:val="000C29A9"/>
    <w:rsid w:val="000C418B"/>
    <w:rsid w:val="000C650D"/>
    <w:rsid w:val="000C7C6C"/>
    <w:rsid w:val="000D21D1"/>
    <w:rsid w:val="000D3F9F"/>
    <w:rsid w:val="000D77ED"/>
    <w:rsid w:val="000D7C06"/>
    <w:rsid w:val="000D7C5F"/>
    <w:rsid w:val="000E26DF"/>
    <w:rsid w:val="000E32A8"/>
    <w:rsid w:val="000E624B"/>
    <w:rsid w:val="000F0D3D"/>
    <w:rsid w:val="000F1D61"/>
    <w:rsid w:val="000F2729"/>
    <w:rsid w:val="000F481C"/>
    <w:rsid w:val="00102075"/>
    <w:rsid w:val="00102B98"/>
    <w:rsid w:val="0010386A"/>
    <w:rsid w:val="00107DC5"/>
    <w:rsid w:val="0011292F"/>
    <w:rsid w:val="00112C55"/>
    <w:rsid w:val="001136C7"/>
    <w:rsid w:val="0011725B"/>
    <w:rsid w:val="00121526"/>
    <w:rsid w:val="001221DA"/>
    <w:rsid w:val="001234E5"/>
    <w:rsid w:val="00126C80"/>
    <w:rsid w:val="00126D05"/>
    <w:rsid w:val="00130813"/>
    <w:rsid w:val="00132C25"/>
    <w:rsid w:val="00134209"/>
    <w:rsid w:val="001410D7"/>
    <w:rsid w:val="001413F7"/>
    <w:rsid w:val="0014289F"/>
    <w:rsid w:val="0014301E"/>
    <w:rsid w:val="0014305C"/>
    <w:rsid w:val="00145115"/>
    <w:rsid w:val="00147D96"/>
    <w:rsid w:val="00151B62"/>
    <w:rsid w:val="00153611"/>
    <w:rsid w:val="00154A6D"/>
    <w:rsid w:val="00154B74"/>
    <w:rsid w:val="001561F2"/>
    <w:rsid w:val="001565FB"/>
    <w:rsid w:val="00157C23"/>
    <w:rsid w:val="00160BB5"/>
    <w:rsid w:val="00160F86"/>
    <w:rsid w:val="001639EA"/>
    <w:rsid w:val="001647C4"/>
    <w:rsid w:val="00164E03"/>
    <w:rsid w:val="00165CC2"/>
    <w:rsid w:val="001728D6"/>
    <w:rsid w:val="001732DB"/>
    <w:rsid w:val="001732E3"/>
    <w:rsid w:val="00175FF4"/>
    <w:rsid w:val="00181260"/>
    <w:rsid w:val="00181CAD"/>
    <w:rsid w:val="001821E1"/>
    <w:rsid w:val="00184894"/>
    <w:rsid w:val="00186546"/>
    <w:rsid w:val="00193465"/>
    <w:rsid w:val="00194183"/>
    <w:rsid w:val="00194BD6"/>
    <w:rsid w:val="00194DE6"/>
    <w:rsid w:val="00196329"/>
    <w:rsid w:val="00196AEC"/>
    <w:rsid w:val="00197610"/>
    <w:rsid w:val="001A0D96"/>
    <w:rsid w:val="001A2707"/>
    <w:rsid w:val="001A3107"/>
    <w:rsid w:val="001A3271"/>
    <w:rsid w:val="001A4A81"/>
    <w:rsid w:val="001A58F4"/>
    <w:rsid w:val="001A5AAB"/>
    <w:rsid w:val="001A5DA4"/>
    <w:rsid w:val="001A7144"/>
    <w:rsid w:val="001B04E8"/>
    <w:rsid w:val="001B063A"/>
    <w:rsid w:val="001B17C5"/>
    <w:rsid w:val="001B1813"/>
    <w:rsid w:val="001B1D5F"/>
    <w:rsid w:val="001B38DA"/>
    <w:rsid w:val="001B4073"/>
    <w:rsid w:val="001B4BFB"/>
    <w:rsid w:val="001B7488"/>
    <w:rsid w:val="001C100F"/>
    <w:rsid w:val="001C111E"/>
    <w:rsid w:val="001C1255"/>
    <w:rsid w:val="001C23F8"/>
    <w:rsid w:val="001C336D"/>
    <w:rsid w:val="001D1344"/>
    <w:rsid w:val="001D2823"/>
    <w:rsid w:val="001D4FFF"/>
    <w:rsid w:val="001D53DF"/>
    <w:rsid w:val="001D6BE1"/>
    <w:rsid w:val="001E1738"/>
    <w:rsid w:val="001E2BE0"/>
    <w:rsid w:val="001E2F7B"/>
    <w:rsid w:val="001E70BD"/>
    <w:rsid w:val="001F2927"/>
    <w:rsid w:val="001F3D4B"/>
    <w:rsid w:val="001F3EBF"/>
    <w:rsid w:val="001F3F4E"/>
    <w:rsid w:val="00202B82"/>
    <w:rsid w:val="00204241"/>
    <w:rsid w:val="00204DA7"/>
    <w:rsid w:val="00205FC0"/>
    <w:rsid w:val="002072A8"/>
    <w:rsid w:val="0020784D"/>
    <w:rsid w:val="002112FA"/>
    <w:rsid w:val="00213E54"/>
    <w:rsid w:val="002146EE"/>
    <w:rsid w:val="00214971"/>
    <w:rsid w:val="00216748"/>
    <w:rsid w:val="00217E9A"/>
    <w:rsid w:val="00220953"/>
    <w:rsid w:val="00220DB3"/>
    <w:rsid w:val="002227B3"/>
    <w:rsid w:val="00223154"/>
    <w:rsid w:val="00224022"/>
    <w:rsid w:val="00224A8D"/>
    <w:rsid w:val="002308F7"/>
    <w:rsid w:val="00230CCE"/>
    <w:rsid w:val="0023136F"/>
    <w:rsid w:val="00231CA4"/>
    <w:rsid w:val="0023442C"/>
    <w:rsid w:val="00241049"/>
    <w:rsid w:val="00245150"/>
    <w:rsid w:val="00245CC3"/>
    <w:rsid w:val="00246268"/>
    <w:rsid w:val="00246955"/>
    <w:rsid w:val="00246B46"/>
    <w:rsid w:val="00246B75"/>
    <w:rsid w:val="0024717A"/>
    <w:rsid w:val="00247633"/>
    <w:rsid w:val="00250B16"/>
    <w:rsid w:val="00251D13"/>
    <w:rsid w:val="002535C0"/>
    <w:rsid w:val="0025447A"/>
    <w:rsid w:val="002562BF"/>
    <w:rsid w:val="002607EA"/>
    <w:rsid w:val="00260916"/>
    <w:rsid w:val="0026123D"/>
    <w:rsid w:val="002629A7"/>
    <w:rsid w:val="00265BE9"/>
    <w:rsid w:val="00266542"/>
    <w:rsid w:val="002707E6"/>
    <w:rsid w:val="00274E94"/>
    <w:rsid w:val="0027709C"/>
    <w:rsid w:val="002804EC"/>
    <w:rsid w:val="00280585"/>
    <w:rsid w:val="00281DA9"/>
    <w:rsid w:val="002839C2"/>
    <w:rsid w:val="002845DD"/>
    <w:rsid w:val="00284B4E"/>
    <w:rsid w:val="002850A7"/>
    <w:rsid w:val="002907A8"/>
    <w:rsid w:val="00290D13"/>
    <w:rsid w:val="002926A1"/>
    <w:rsid w:val="002929A1"/>
    <w:rsid w:val="00293733"/>
    <w:rsid w:val="00294A54"/>
    <w:rsid w:val="00297C81"/>
    <w:rsid w:val="002A0818"/>
    <w:rsid w:val="002A157B"/>
    <w:rsid w:val="002A175A"/>
    <w:rsid w:val="002A4964"/>
    <w:rsid w:val="002A576F"/>
    <w:rsid w:val="002A630A"/>
    <w:rsid w:val="002A6DF6"/>
    <w:rsid w:val="002B019A"/>
    <w:rsid w:val="002B0F48"/>
    <w:rsid w:val="002B0FF7"/>
    <w:rsid w:val="002B423C"/>
    <w:rsid w:val="002B4CE8"/>
    <w:rsid w:val="002B548B"/>
    <w:rsid w:val="002C179A"/>
    <w:rsid w:val="002C2C8B"/>
    <w:rsid w:val="002C333C"/>
    <w:rsid w:val="002C3EE3"/>
    <w:rsid w:val="002C4739"/>
    <w:rsid w:val="002C7CB5"/>
    <w:rsid w:val="002D29C1"/>
    <w:rsid w:val="002D4B0D"/>
    <w:rsid w:val="002D4FC9"/>
    <w:rsid w:val="002D6D93"/>
    <w:rsid w:val="002D6F05"/>
    <w:rsid w:val="002D7C22"/>
    <w:rsid w:val="002E02D6"/>
    <w:rsid w:val="002E2008"/>
    <w:rsid w:val="002E31E6"/>
    <w:rsid w:val="002E488E"/>
    <w:rsid w:val="002E48C2"/>
    <w:rsid w:val="002E5250"/>
    <w:rsid w:val="002E5493"/>
    <w:rsid w:val="002F1671"/>
    <w:rsid w:val="002F3F44"/>
    <w:rsid w:val="002F4B48"/>
    <w:rsid w:val="002F7505"/>
    <w:rsid w:val="002F7BD4"/>
    <w:rsid w:val="00303A43"/>
    <w:rsid w:val="00304DDB"/>
    <w:rsid w:val="00305540"/>
    <w:rsid w:val="00305ED6"/>
    <w:rsid w:val="00310164"/>
    <w:rsid w:val="00311B65"/>
    <w:rsid w:val="00311E0E"/>
    <w:rsid w:val="0031292C"/>
    <w:rsid w:val="00312C9C"/>
    <w:rsid w:val="00314C1D"/>
    <w:rsid w:val="003177E8"/>
    <w:rsid w:val="003238A6"/>
    <w:rsid w:val="00324A94"/>
    <w:rsid w:val="00325A39"/>
    <w:rsid w:val="003301FE"/>
    <w:rsid w:val="003318DB"/>
    <w:rsid w:val="00331DC2"/>
    <w:rsid w:val="003322CF"/>
    <w:rsid w:val="00333DB8"/>
    <w:rsid w:val="003362E0"/>
    <w:rsid w:val="00337C20"/>
    <w:rsid w:val="0034157C"/>
    <w:rsid w:val="00344FD3"/>
    <w:rsid w:val="00345B3F"/>
    <w:rsid w:val="0034707A"/>
    <w:rsid w:val="00350466"/>
    <w:rsid w:val="0035064E"/>
    <w:rsid w:val="0035265B"/>
    <w:rsid w:val="0035396C"/>
    <w:rsid w:val="0035491A"/>
    <w:rsid w:val="00354DB0"/>
    <w:rsid w:val="0035588A"/>
    <w:rsid w:val="0035612F"/>
    <w:rsid w:val="00356584"/>
    <w:rsid w:val="00356D5B"/>
    <w:rsid w:val="00357F01"/>
    <w:rsid w:val="00366085"/>
    <w:rsid w:val="00367195"/>
    <w:rsid w:val="00372518"/>
    <w:rsid w:val="003758DE"/>
    <w:rsid w:val="00380083"/>
    <w:rsid w:val="00380174"/>
    <w:rsid w:val="00382AD3"/>
    <w:rsid w:val="00383918"/>
    <w:rsid w:val="00383EAA"/>
    <w:rsid w:val="00391D10"/>
    <w:rsid w:val="00393D85"/>
    <w:rsid w:val="003942FA"/>
    <w:rsid w:val="00394FF3"/>
    <w:rsid w:val="003A0919"/>
    <w:rsid w:val="003A2019"/>
    <w:rsid w:val="003A36C5"/>
    <w:rsid w:val="003A3F36"/>
    <w:rsid w:val="003A4FFC"/>
    <w:rsid w:val="003A67E7"/>
    <w:rsid w:val="003B440B"/>
    <w:rsid w:val="003B458D"/>
    <w:rsid w:val="003B5B33"/>
    <w:rsid w:val="003B5E50"/>
    <w:rsid w:val="003B66D7"/>
    <w:rsid w:val="003B7224"/>
    <w:rsid w:val="003C46C3"/>
    <w:rsid w:val="003C6BEA"/>
    <w:rsid w:val="003C6CD4"/>
    <w:rsid w:val="003D1A37"/>
    <w:rsid w:val="003D3DEC"/>
    <w:rsid w:val="003D6141"/>
    <w:rsid w:val="003D6FBD"/>
    <w:rsid w:val="003D7191"/>
    <w:rsid w:val="003E0A26"/>
    <w:rsid w:val="003E2E1C"/>
    <w:rsid w:val="003E6177"/>
    <w:rsid w:val="003F0ED2"/>
    <w:rsid w:val="003F1E29"/>
    <w:rsid w:val="003F21CF"/>
    <w:rsid w:val="003F28D2"/>
    <w:rsid w:val="00400D2D"/>
    <w:rsid w:val="004061ED"/>
    <w:rsid w:val="0041065C"/>
    <w:rsid w:val="0041183E"/>
    <w:rsid w:val="00417090"/>
    <w:rsid w:val="004171B4"/>
    <w:rsid w:val="0041793C"/>
    <w:rsid w:val="00417BD2"/>
    <w:rsid w:val="00423CB4"/>
    <w:rsid w:val="00424F7B"/>
    <w:rsid w:val="00425034"/>
    <w:rsid w:val="00425E09"/>
    <w:rsid w:val="00426E98"/>
    <w:rsid w:val="00431080"/>
    <w:rsid w:val="0043247D"/>
    <w:rsid w:val="00432B56"/>
    <w:rsid w:val="00432B7F"/>
    <w:rsid w:val="00432C34"/>
    <w:rsid w:val="00433694"/>
    <w:rsid w:val="00434647"/>
    <w:rsid w:val="00435159"/>
    <w:rsid w:val="00435520"/>
    <w:rsid w:val="00435BCA"/>
    <w:rsid w:val="00440F18"/>
    <w:rsid w:val="004413AD"/>
    <w:rsid w:val="00442AFA"/>
    <w:rsid w:val="004463ED"/>
    <w:rsid w:val="004466D6"/>
    <w:rsid w:val="00446B8F"/>
    <w:rsid w:val="0045108D"/>
    <w:rsid w:val="0045141C"/>
    <w:rsid w:val="00453EF4"/>
    <w:rsid w:val="00454F09"/>
    <w:rsid w:val="00454FA4"/>
    <w:rsid w:val="00462C93"/>
    <w:rsid w:val="00465712"/>
    <w:rsid w:val="004741A2"/>
    <w:rsid w:val="00476F8C"/>
    <w:rsid w:val="0047742D"/>
    <w:rsid w:val="00480AA6"/>
    <w:rsid w:val="00482547"/>
    <w:rsid w:val="004901AA"/>
    <w:rsid w:val="00490AC5"/>
    <w:rsid w:val="00495B9B"/>
    <w:rsid w:val="004968AB"/>
    <w:rsid w:val="00496DA5"/>
    <w:rsid w:val="004A0082"/>
    <w:rsid w:val="004A0354"/>
    <w:rsid w:val="004A2B27"/>
    <w:rsid w:val="004A3FC0"/>
    <w:rsid w:val="004A55FB"/>
    <w:rsid w:val="004A56AD"/>
    <w:rsid w:val="004A7135"/>
    <w:rsid w:val="004A7E40"/>
    <w:rsid w:val="004B03D9"/>
    <w:rsid w:val="004B3A6C"/>
    <w:rsid w:val="004B3E54"/>
    <w:rsid w:val="004B411F"/>
    <w:rsid w:val="004B449C"/>
    <w:rsid w:val="004B4DD9"/>
    <w:rsid w:val="004B4E79"/>
    <w:rsid w:val="004B71AC"/>
    <w:rsid w:val="004B7879"/>
    <w:rsid w:val="004C0BC7"/>
    <w:rsid w:val="004C2F9B"/>
    <w:rsid w:val="004C4581"/>
    <w:rsid w:val="004C4CF9"/>
    <w:rsid w:val="004C55F3"/>
    <w:rsid w:val="004C562E"/>
    <w:rsid w:val="004C571A"/>
    <w:rsid w:val="004C596E"/>
    <w:rsid w:val="004D3F7B"/>
    <w:rsid w:val="004D61AB"/>
    <w:rsid w:val="004D6D3D"/>
    <w:rsid w:val="004E0AE8"/>
    <w:rsid w:val="004E3B2E"/>
    <w:rsid w:val="004E41B0"/>
    <w:rsid w:val="004E4ED4"/>
    <w:rsid w:val="004E74DC"/>
    <w:rsid w:val="004F032C"/>
    <w:rsid w:val="004F25EA"/>
    <w:rsid w:val="004F295E"/>
    <w:rsid w:val="004F5FED"/>
    <w:rsid w:val="004F6356"/>
    <w:rsid w:val="004F6C03"/>
    <w:rsid w:val="004F6E19"/>
    <w:rsid w:val="004F6EEA"/>
    <w:rsid w:val="00500A0B"/>
    <w:rsid w:val="00500C85"/>
    <w:rsid w:val="00503EFC"/>
    <w:rsid w:val="00504439"/>
    <w:rsid w:val="005068AC"/>
    <w:rsid w:val="00507663"/>
    <w:rsid w:val="005103BD"/>
    <w:rsid w:val="005111BA"/>
    <w:rsid w:val="005148C4"/>
    <w:rsid w:val="00515C44"/>
    <w:rsid w:val="0051625D"/>
    <w:rsid w:val="005165BF"/>
    <w:rsid w:val="0051682A"/>
    <w:rsid w:val="00525AF0"/>
    <w:rsid w:val="00526129"/>
    <w:rsid w:val="0053304E"/>
    <w:rsid w:val="0053380F"/>
    <w:rsid w:val="00533D7D"/>
    <w:rsid w:val="00535306"/>
    <w:rsid w:val="005454DB"/>
    <w:rsid w:val="00545D71"/>
    <w:rsid w:val="00545F27"/>
    <w:rsid w:val="00546A2D"/>
    <w:rsid w:val="00547D70"/>
    <w:rsid w:val="005500C4"/>
    <w:rsid w:val="00550D88"/>
    <w:rsid w:val="00555052"/>
    <w:rsid w:val="0055595D"/>
    <w:rsid w:val="005567BA"/>
    <w:rsid w:val="00557437"/>
    <w:rsid w:val="00557443"/>
    <w:rsid w:val="0055750E"/>
    <w:rsid w:val="00557715"/>
    <w:rsid w:val="00560A12"/>
    <w:rsid w:val="00563275"/>
    <w:rsid w:val="0056361B"/>
    <w:rsid w:val="00564BFC"/>
    <w:rsid w:val="00565003"/>
    <w:rsid w:val="00565FCA"/>
    <w:rsid w:val="00567A15"/>
    <w:rsid w:val="005720AD"/>
    <w:rsid w:val="0057397E"/>
    <w:rsid w:val="00574E57"/>
    <w:rsid w:val="0057590C"/>
    <w:rsid w:val="0058130B"/>
    <w:rsid w:val="00583F7B"/>
    <w:rsid w:val="0059036E"/>
    <w:rsid w:val="00591FF6"/>
    <w:rsid w:val="00592572"/>
    <w:rsid w:val="0059428B"/>
    <w:rsid w:val="00594ABE"/>
    <w:rsid w:val="00595496"/>
    <w:rsid w:val="00595A46"/>
    <w:rsid w:val="005968E3"/>
    <w:rsid w:val="00596D6C"/>
    <w:rsid w:val="005A15CE"/>
    <w:rsid w:val="005A1646"/>
    <w:rsid w:val="005A21FD"/>
    <w:rsid w:val="005A35DA"/>
    <w:rsid w:val="005B06E1"/>
    <w:rsid w:val="005B2FE0"/>
    <w:rsid w:val="005B32F0"/>
    <w:rsid w:val="005B54F9"/>
    <w:rsid w:val="005B7134"/>
    <w:rsid w:val="005B7772"/>
    <w:rsid w:val="005C09EE"/>
    <w:rsid w:val="005C17D0"/>
    <w:rsid w:val="005C1B4F"/>
    <w:rsid w:val="005C1C2A"/>
    <w:rsid w:val="005D21BF"/>
    <w:rsid w:val="005D27CF"/>
    <w:rsid w:val="005D3C2B"/>
    <w:rsid w:val="005D4364"/>
    <w:rsid w:val="005D4ACC"/>
    <w:rsid w:val="005D54C9"/>
    <w:rsid w:val="005D7974"/>
    <w:rsid w:val="005E39C0"/>
    <w:rsid w:val="005E7940"/>
    <w:rsid w:val="005E7A73"/>
    <w:rsid w:val="005F10AC"/>
    <w:rsid w:val="005F2178"/>
    <w:rsid w:val="005F32C9"/>
    <w:rsid w:val="005F45BE"/>
    <w:rsid w:val="005F5E48"/>
    <w:rsid w:val="005F7532"/>
    <w:rsid w:val="005F7FA5"/>
    <w:rsid w:val="006003E6"/>
    <w:rsid w:val="0060239A"/>
    <w:rsid w:val="00604453"/>
    <w:rsid w:val="00605636"/>
    <w:rsid w:val="00606279"/>
    <w:rsid w:val="00614926"/>
    <w:rsid w:val="00620E5A"/>
    <w:rsid w:val="0062378C"/>
    <w:rsid w:val="00624EFA"/>
    <w:rsid w:val="006251FF"/>
    <w:rsid w:val="00627001"/>
    <w:rsid w:val="006312DA"/>
    <w:rsid w:val="00632E10"/>
    <w:rsid w:val="00636082"/>
    <w:rsid w:val="0064091F"/>
    <w:rsid w:val="00641D5F"/>
    <w:rsid w:val="0064309F"/>
    <w:rsid w:val="006434D1"/>
    <w:rsid w:val="00644C12"/>
    <w:rsid w:val="006451A2"/>
    <w:rsid w:val="0064553B"/>
    <w:rsid w:val="00652B6F"/>
    <w:rsid w:val="00654733"/>
    <w:rsid w:val="00656F44"/>
    <w:rsid w:val="00657BA0"/>
    <w:rsid w:val="00660469"/>
    <w:rsid w:val="00660633"/>
    <w:rsid w:val="00662645"/>
    <w:rsid w:val="00662ED4"/>
    <w:rsid w:val="00663232"/>
    <w:rsid w:val="00663FDB"/>
    <w:rsid w:val="00666921"/>
    <w:rsid w:val="006719FC"/>
    <w:rsid w:val="0067360D"/>
    <w:rsid w:val="00676ABD"/>
    <w:rsid w:val="0067757F"/>
    <w:rsid w:val="00680A41"/>
    <w:rsid w:val="00680EBF"/>
    <w:rsid w:val="00681AD5"/>
    <w:rsid w:val="0068278D"/>
    <w:rsid w:val="00682AFB"/>
    <w:rsid w:val="00683BD3"/>
    <w:rsid w:val="00685187"/>
    <w:rsid w:val="006861C0"/>
    <w:rsid w:val="0068652B"/>
    <w:rsid w:val="00696FD8"/>
    <w:rsid w:val="006A08FF"/>
    <w:rsid w:val="006A1C24"/>
    <w:rsid w:val="006A1F52"/>
    <w:rsid w:val="006A2438"/>
    <w:rsid w:val="006A48C9"/>
    <w:rsid w:val="006A7E22"/>
    <w:rsid w:val="006B1FA8"/>
    <w:rsid w:val="006B2DCD"/>
    <w:rsid w:val="006B4892"/>
    <w:rsid w:val="006B6B14"/>
    <w:rsid w:val="006C163C"/>
    <w:rsid w:val="006C1736"/>
    <w:rsid w:val="006C1ED0"/>
    <w:rsid w:val="006C485B"/>
    <w:rsid w:val="006C52E0"/>
    <w:rsid w:val="006C69CC"/>
    <w:rsid w:val="006C7DE2"/>
    <w:rsid w:val="006D0689"/>
    <w:rsid w:val="006D119E"/>
    <w:rsid w:val="006D1B77"/>
    <w:rsid w:val="006D2839"/>
    <w:rsid w:val="006D4F44"/>
    <w:rsid w:val="006E05AE"/>
    <w:rsid w:val="006E0C8B"/>
    <w:rsid w:val="006E0ED1"/>
    <w:rsid w:val="006E701E"/>
    <w:rsid w:val="006F0A8E"/>
    <w:rsid w:val="006F1257"/>
    <w:rsid w:val="006F22C2"/>
    <w:rsid w:val="006F35A7"/>
    <w:rsid w:val="006F418C"/>
    <w:rsid w:val="006F507D"/>
    <w:rsid w:val="006F72E1"/>
    <w:rsid w:val="00700927"/>
    <w:rsid w:val="00702854"/>
    <w:rsid w:val="00704EE9"/>
    <w:rsid w:val="00706ACA"/>
    <w:rsid w:val="007108FB"/>
    <w:rsid w:val="007130AC"/>
    <w:rsid w:val="00713FC0"/>
    <w:rsid w:val="007161B5"/>
    <w:rsid w:val="00717596"/>
    <w:rsid w:val="007221D4"/>
    <w:rsid w:val="00722E0E"/>
    <w:rsid w:val="00724077"/>
    <w:rsid w:val="00724E65"/>
    <w:rsid w:val="007268AD"/>
    <w:rsid w:val="00731E49"/>
    <w:rsid w:val="00733C4B"/>
    <w:rsid w:val="00734004"/>
    <w:rsid w:val="00735ADF"/>
    <w:rsid w:val="00735FD7"/>
    <w:rsid w:val="00736224"/>
    <w:rsid w:val="00736D3E"/>
    <w:rsid w:val="00736E20"/>
    <w:rsid w:val="0074060C"/>
    <w:rsid w:val="007437D9"/>
    <w:rsid w:val="007439BF"/>
    <w:rsid w:val="00744433"/>
    <w:rsid w:val="00745819"/>
    <w:rsid w:val="00745F26"/>
    <w:rsid w:val="007466EF"/>
    <w:rsid w:val="007511C3"/>
    <w:rsid w:val="00752BB1"/>
    <w:rsid w:val="0075496A"/>
    <w:rsid w:val="00761AC1"/>
    <w:rsid w:val="007621D1"/>
    <w:rsid w:val="00765521"/>
    <w:rsid w:val="00765979"/>
    <w:rsid w:val="007702A2"/>
    <w:rsid w:val="00772539"/>
    <w:rsid w:val="00773ED5"/>
    <w:rsid w:val="00774365"/>
    <w:rsid w:val="0077466F"/>
    <w:rsid w:val="00775F04"/>
    <w:rsid w:val="00780166"/>
    <w:rsid w:val="0078047B"/>
    <w:rsid w:val="00780F61"/>
    <w:rsid w:val="00782E9C"/>
    <w:rsid w:val="007835AD"/>
    <w:rsid w:val="0078418B"/>
    <w:rsid w:val="00785991"/>
    <w:rsid w:val="0079294F"/>
    <w:rsid w:val="00792ADA"/>
    <w:rsid w:val="00793C5C"/>
    <w:rsid w:val="00794FCD"/>
    <w:rsid w:val="007952CD"/>
    <w:rsid w:val="00795763"/>
    <w:rsid w:val="00795A1B"/>
    <w:rsid w:val="0079624F"/>
    <w:rsid w:val="00797D6F"/>
    <w:rsid w:val="00797EEF"/>
    <w:rsid w:val="007A0DA0"/>
    <w:rsid w:val="007A1532"/>
    <w:rsid w:val="007A64CB"/>
    <w:rsid w:val="007A78F4"/>
    <w:rsid w:val="007B40E6"/>
    <w:rsid w:val="007B4306"/>
    <w:rsid w:val="007C01FB"/>
    <w:rsid w:val="007C0A85"/>
    <w:rsid w:val="007C1C52"/>
    <w:rsid w:val="007C1FEE"/>
    <w:rsid w:val="007C4A3E"/>
    <w:rsid w:val="007C4E77"/>
    <w:rsid w:val="007C73B7"/>
    <w:rsid w:val="007D0D4F"/>
    <w:rsid w:val="007D17EB"/>
    <w:rsid w:val="007D1A1F"/>
    <w:rsid w:val="007D38EC"/>
    <w:rsid w:val="007D3C0B"/>
    <w:rsid w:val="007D52F8"/>
    <w:rsid w:val="007D5359"/>
    <w:rsid w:val="007D55CC"/>
    <w:rsid w:val="007D620B"/>
    <w:rsid w:val="007E00F4"/>
    <w:rsid w:val="007E01AF"/>
    <w:rsid w:val="007E0DFD"/>
    <w:rsid w:val="007E1962"/>
    <w:rsid w:val="007E2F59"/>
    <w:rsid w:val="007F2575"/>
    <w:rsid w:val="007F2617"/>
    <w:rsid w:val="007F2739"/>
    <w:rsid w:val="007F45AE"/>
    <w:rsid w:val="007F4E66"/>
    <w:rsid w:val="007F7944"/>
    <w:rsid w:val="00801755"/>
    <w:rsid w:val="00804AF9"/>
    <w:rsid w:val="0080731A"/>
    <w:rsid w:val="00810EEF"/>
    <w:rsid w:val="00812D16"/>
    <w:rsid w:val="00813C38"/>
    <w:rsid w:val="00814663"/>
    <w:rsid w:val="00816B73"/>
    <w:rsid w:val="00820AEA"/>
    <w:rsid w:val="008218A4"/>
    <w:rsid w:val="00823E8B"/>
    <w:rsid w:val="00827228"/>
    <w:rsid w:val="008301A3"/>
    <w:rsid w:val="00830F8B"/>
    <w:rsid w:val="00832821"/>
    <w:rsid w:val="00834AAB"/>
    <w:rsid w:val="008359BD"/>
    <w:rsid w:val="00840D84"/>
    <w:rsid w:val="00842000"/>
    <w:rsid w:val="00842F51"/>
    <w:rsid w:val="00844FAE"/>
    <w:rsid w:val="0084614F"/>
    <w:rsid w:val="008471BF"/>
    <w:rsid w:val="0085074F"/>
    <w:rsid w:val="00850D22"/>
    <w:rsid w:val="00851921"/>
    <w:rsid w:val="00854142"/>
    <w:rsid w:val="00855120"/>
    <w:rsid w:val="008571B8"/>
    <w:rsid w:val="008616C8"/>
    <w:rsid w:val="008617C1"/>
    <w:rsid w:val="00866364"/>
    <w:rsid w:val="008728A9"/>
    <w:rsid w:val="0087305A"/>
    <w:rsid w:val="008777AE"/>
    <w:rsid w:val="00883590"/>
    <w:rsid w:val="0088633F"/>
    <w:rsid w:val="008929F3"/>
    <w:rsid w:val="00892C40"/>
    <w:rsid w:val="00896035"/>
    <w:rsid w:val="008961E7"/>
    <w:rsid w:val="008978A3"/>
    <w:rsid w:val="008A0134"/>
    <w:rsid w:val="008A0301"/>
    <w:rsid w:val="008A0473"/>
    <w:rsid w:val="008A200E"/>
    <w:rsid w:val="008A49CA"/>
    <w:rsid w:val="008B2A18"/>
    <w:rsid w:val="008B426B"/>
    <w:rsid w:val="008B432F"/>
    <w:rsid w:val="008B5F0E"/>
    <w:rsid w:val="008B6747"/>
    <w:rsid w:val="008B7002"/>
    <w:rsid w:val="008B7072"/>
    <w:rsid w:val="008B74F4"/>
    <w:rsid w:val="008C3773"/>
    <w:rsid w:val="008C4AA7"/>
    <w:rsid w:val="008C567A"/>
    <w:rsid w:val="008D03EE"/>
    <w:rsid w:val="008D0B44"/>
    <w:rsid w:val="008D1710"/>
    <w:rsid w:val="008D7D2C"/>
    <w:rsid w:val="008E2DFF"/>
    <w:rsid w:val="008E52B1"/>
    <w:rsid w:val="008E60D9"/>
    <w:rsid w:val="008E6A85"/>
    <w:rsid w:val="008F0345"/>
    <w:rsid w:val="008F3BAB"/>
    <w:rsid w:val="008F3E2B"/>
    <w:rsid w:val="008F53C8"/>
    <w:rsid w:val="008F5673"/>
    <w:rsid w:val="008F78D6"/>
    <w:rsid w:val="009009BF"/>
    <w:rsid w:val="00903F79"/>
    <w:rsid w:val="009048D7"/>
    <w:rsid w:val="00905895"/>
    <w:rsid w:val="00907700"/>
    <w:rsid w:val="00907C76"/>
    <w:rsid w:val="0091388D"/>
    <w:rsid w:val="009163FF"/>
    <w:rsid w:val="00916D89"/>
    <w:rsid w:val="009177E5"/>
    <w:rsid w:val="009208C8"/>
    <w:rsid w:val="00921B1E"/>
    <w:rsid w:val="00922979"/>
    <w:rsid w:val="009255D0"/>
    <w:rsid w:val="00925F1F"/>
    <w:rsid w:val="00933F63"/>
    <w:rsid w:val="00934323"/>
    <w:rsid w:val="00934EA6"/>
    <w:rsid w:val="00940552"/>
    <w:rsid w:val="00942C1A"/>
    <w:rsid w:val="00943D9D"/>
    <w:rsid w:val="00947B44"/>
    <w:rsid w:val="00951C4D"/>
    <w:rsid w:val="00952D87"/>
    <w:rsid w:val="0095559A"/>
    <w:rsid w:val="00956D6D"/>
    <w:rsid w:val="0096361A"/>
    <w:rsid w:val="0096364D"/>
    <w:rsid w:val="00965D12"/>
    <w:rsid w:val="0096632E"/>
    <w:rsid w:val="00966A39"/>
    <w:rsid w:val="0096761A"/>
    <w:rsid w:val="00967A2A"/>
    <w:rsid w:val="00971EA7"/>
    <w:rsid w:val="00975241"/>
    <w:rsid w:val="00975717"/>
    <w:rsid w:val="00976E8A"/>
    <w:rsid w:val="00976FFD"/>
    <w:rsid w:val="00977400"/>
    <w:rsid w:val="00981DBB"/>
    <w:rsid w:val="009832BF"/>
    <w:rsid w:val="00985EFA"/>
    <w:rsid w:val="00987015"/>
    <w:rsid w:val="00991032"/>
    <w:rsid w:val="009952B5"/>
    <w:rsid w:val="009A3DC1"/>
    <w:rsid w:val="009A4C70"/>
    <w:rsid w:val="009A5D11"/>
    <w:rsid w:val="009B037B"/>
    <w:rsid w:val="009B0C1E"/>
    <w:rsid w:val="009B2C10"/>
    <w:rsid w:val="009B62F5"/>
    <w:rsid w:val="009B7FC4"/>
    <w:rsid w:val="009C0A71"/>
    <w:rsid w:val="009C12A0"/>
    <w:rsid w:val="009C36B5"/>
    <w:rsid w:val="009C5FB9"/>
    <w:rsid w:val="009C75B3"/>
    <w:rsid w:val="009D2955"/>
    <w:rsid w:val="009D335E"/>
    <w:rsid w:val="009D4C71"/>
    <w:rsid w:val="009E006B"/>
    <w:rsid w:val="009E0225"/>
    <w:rsid w:val="009E051C"/>
    <w:rsid w:val="009E1D8E"/>
    <w:rsid w:val="009E42E7"/>
    <w:rsid w:val="009E5730"/>
    <w:rsid w:val="009E6B2D"/>
    <w:rsid w:val="009E7897"/>
    <w:rsid w:val="009F238D"/>
    <w:rsid w:val="009F5FB9"/>
    <w:rsid w:val="009F61EB"/>
    <w:rsid w:val="009F7918"/>
    <w:rsid w:val="00A01CE2"/>
    <w:rsid w:val="00A04EA8"/>
    <w:rsid w:val="00A050B3"/>
    <w:rsid w:val="00A0612C"/>
    <w:rsid w:val="00A10DD4"/>
    <w:rsid w:val="00A11592"/>
    <w:rsid w:val="00A11A20"/>
    <w:rsid w:val="00A1250D"/>
    <w:rsid w:val="00A14BCB"/>
    <w:rsid w:val="00A14E13"/>
    <w:rsid w:val="00A14F73"/>
    <w:rsid w:val="00A20A65"/>
    <w:rsid w:val="00A20FEE"/>
    <w:rsid w:val="00A2497F"/>
    <w:rsid w:val="00A27A60"/>
    <w:rsid w:val="00A312B6"/>
    <w:rsid w:val="00A32831"/>
    <w:rsid w:val="00A33328"/>
    <w:rsid w:val="00A36BA3"/>
    <w:rsid w:val="00A40713"/>
    <w:rsid w:val="00A431A1"/>
    <w:rsid w:val="00A47C7F"/>
    <w:rsid w:val="00A47D55"/>
    <w:rsid w:val="00A5361A"/>
    <w:rsid w:val="00A5385C"/>
    <w:rsid w:val="00A550F2"/>
    <w:rsid w:val="00A57F1A"/>
    <w:rsid w:val="00A60D62"/>
    <w:rsid w:val="00A62F6C"/>
    <w:rsid w:val="00A71BF3"/>
    <w:rsid w:val="00A751CC"/>
    <w:rsid w:val="00A8015F"/>
    <w:rsid w:val="00A8142D"/>
    <w:rsid w:val="00A83D88"/>
    <w:rsid w:val="00A867F1"/>
    <w:rsid w:val="00A86E74"/>
    <w:rsid w:val="00A924A4"/>
    <w:rsid w:val="00A94263"/>
    <w:rsid w:val="00A942BB"/>
    <w:rsid w:val="00A96471"/>
    <w:rsid w:val="00AA11EA"/>
    <w:rsid w:val="00AA1A2A"/>
    <w:rsid w:val="00AA4222"/>
    <w:rsid w:val="00AA4663"/>
    <w:rsid w:val="00AA4DE6"/>
    <w:rsid w:val="00AA5E65"/>
    <w:rsid w:val="00AA6816"/>
    <w:rsid w:val="00AB147E"/>
    <w:rsid w:val="00AB199D"/>
    <w:rsid w:val="00AB2A96"/>
    <w:rsid w:val="00AB441C"/>
    <w:rsid w:val="00AB56E9"/>
    <w:rsid w:val="00AC40FC"/>
    <w:rsid w:val="00AC6522"/>
    <w:rsid w:val="00AC679F"/>
    <w:rsid w:val="00AC6EDB"/>
    <w:rsid w:val="00AD174E"/>
    <w:rsid w:val="00AD226C"/>
    <w:rsid w:val="00AD3F21"/>
    <w:rsid w:val="00AD58BA"/>
    <w:rsid w:val="00AE003E"/>
    <w:rsid w:val="00AE0AE9"/>
    <w:rsid w:val="00AE0E01"/>
    <w:rsid w:val="00AE3BE0"/>
    <w:rsid w:val="00AE405C"/>
    <w:rsid w:val="00AE4683"/>
    <w:rsid w:val="00AE5A61"/>
    <w:rsid w:val="00AE74E1"/>
    <w:rsid w:val="00AF48AA"/>
    <w:rsid w:val="00AF71C8"/>
    <w:rsid w:val="00B00AC4"/>
    <w:rsid w:val="00B01D68"/>
    <w:rsid w:val="00B044C9"/>
    <w:rsid w:val="00B04EA9"/>
    <w:rsid w:val="00B07250"/>
    <w:rsid w:val="00B114EF"/>
    <w:rsid w:val="00B1297B"/>
    <w:rsid w:val="00B129E6"/>
    <w:rsid w:val="00B13316"/>
    <w:rsid w:val="00B14841"/>
    <w:rsid w:val="00B15ACD"/>
    <w:rsid w:val="00B15BB7"/>
    <w:rsid w:val="00B162E3"/>
    <w:rsid w:val="00B171E8"/>
    <w:rsid w:val="00B202EB"/>
    <w:rsid w:val="00B20C3A"/>
    <w:rsid w:val="00B231A5"/>
    <w:rsid w:val="00B25912"/>
    <w:rsid w:val="00B25FED"/>
    <w:rsid w:val="00B2680B"/>
    <w:rsid w:val="00B2703A"/>
    <w:rsid w:val="00B27D96"/>
    <w:rsid w:val="00B325B8"/>
    <w:rsid w:val="00B333A8"/>
    <w:rsid w:val="00B404D9"/>
    <w:rsid w:val="00B44221"/>
    <w:rsid w:val="00B44B1B"/>
    <w:rsid w:val="00B451DE"/>
    <w:rsid w:val="00B45EC3"/>
    <w:rsid w:val="00B46A87"/>
    <w:rsid w:val="00B50A39"/>
    <w:rsid w:val="00B53613"/>
    <w:rsid w:val="00B53AEF"/>
    <w:rsid w:val="00B54E44"/>
    <w:rsid w:val="00B54F2D"/>
    <w:rsid w:val="00B56203"/>
    <w:rsid w:val="00B61FCD"/>
    <w:rsid w:val="00B62FE3"/>
    <w:rsid w:val="00B63018"/>
    <w:rsid w:val="00B6320A"/>
    <w:rsid w:val="00B65499"/>
    <w:rsid w:val="00B65B8A"/>
    <w:rsid w:val="00B7027C"/>
    <w:rsid w:val="00B7097E"/>
    <w:rsid w:val="00B70A72"/>
    <w:rsid w:val="00B70BF5"/>
    <w:rsid w:val="00B717CA"/>
    <w:rsid w:val="00B7286F"/>
    <w:rsid w:val="00B72A2C"/>
    <w:rsid w:val="00B732E2"/>
    <w:rsid w:val="00B7523A"/>
    <w:rsid w:val="00B755BF"/>
    <w:rsid w:val="00B76F39"/>
    <w:rsid w:val="00B76F85"/>
    <w:rsid w:val="00B802CD"/>
    <w:rsid w:val="00B832F7"/>
    <w:rsid w:val="00B8700F"/>
    <w:rsid w:val="00B87E8D"/>
    <w:rsid w:val="00B90D2B"/>
    <w:rsid w:val="00B90F61"/>
    <w:rsid w:val="00B918E1"/>
    <w:rsid w:val="00B95869"/>
    <w:rsid w:val="00B95F4C"/>
    <w:rsid w:val="00B97147"/>
    <w:rsid w:val="00B97312"/>
    <w:rsid w:val="00BA0F58"/>
    <w:rsid w:val="00BA569B"/>
    <w:rsid w:val="00BA5A5B"/>
    <w:rsid w:val="00BA7E44"/>
    <w:rsid w:val="00BA7F5C"/>
    <w:rsid w:val="00BB202C"/>
    <w:rsid w:val="00BB213E"/>
    <w:rsid w:val="00BB3BD8"/>
    <w:rsid w:val="00BB51B0"/>
    <w:rsid w:val="00BC1802"/>
    <w:rsid w:val="00BC1AA8"/>
    <w:rsid w:val="00BC482F"/>
    <w:rsid w:val="00BC50B0"/>
    <w:rsid w:val="00BC78CE"/>
    <w:rsid w:val="00BC7EB5"/>
    <w:rsid w:val="00BD0709"/>
    <w:rsid w:val="00BD3D0D"/>
    <w:rsid w:val="00BD5639"/>
    <w:rsid w:val="00BD582C"/>
    <w:rsid w:val="00BE5295"/>
    <w:rsid w:val="00BE7FD7"/>
    <w:rsid w:val="00BF3268"/>
    <w:rsid w:val="00BF33C8"/>
    <w:rsid w:val="00C01160"/>
    <w:rsid w:val="00C02B8D"/>
    <w:rsid w:val="00C051FF"/>
    <w:rsid w:val="00C13A23"/>
    <w:rsid w:val="00C16329"/>
    <w:rsid w:val="00C16F78"/>
    <w:rsid w:val="00C215C2"/>
    <w:rsid w:val="00C26B50"/>
    <w:rsid w:val="00C31100"/>
    <w:rsid w:val="00C31C91"/>
    <w:rsid w:val="00C3649D"/>
    <w:rsid w:val="00C417D6"/>
    <w:rsid w:val="00C425DC"/>
    <w:rsid w:val="00C430DD"/>
    <w:rsid w:val="00C44A5D"/>
    <w:rsid w:val="00C451F2"/>
    <w:rsid w:val="00C4586A"/>
    <w:rsid w:val="00C45ABB"/>
    <w:rsid w:val="00C479AA"/>
    <w:rsid w:val="00C518A2"/>
    <w:rsid w:val="00C559AD"/>
    <w:rsid w:val="00C561E5"/>
    <w:rsid w:val="00C6164B"/>
    <w:rsid w:val="00C63A0F"/>
    <w:rsid w:val="00C64BE2"/>
    <w:rsid w:val="00C64C94"/>
    <w:rsid w:val="00C67C15"/>
    <w:rsid w:val="00C71866"/>
    <w:rsid w:val="00C719A4"/>
    <w:rsid w:val="00C73580"/>
    <w:rsid w:val="00C736E5"/>
    <w:rsid w:val="00C7567C"/>
    <w:rsid w:val="00C81950"/>
    <w:rsid w:val="00C82A3D"/>
    <w:rsid w:val="00C8410F"/>
    <w:rsid w:val="00C863D2"/>
    <w:rsid w:val="00C9089E"/>
    <w:rsid w:val="00C92718"/>
    <w:rsid w:val="00C95441"/>
    <w:rsid w:val="00C9573D"/>
    <w:rsid w:val="00C964DA"/>
    <w:rsid w:val="00C97147"/>
    <w:rsid w:val="00C97918"/>
    <w:rsid w:val="00CA261B"/>
    <w:rsid w:val="00CA4D54"/>
    <w:rsid w:val="00CA6478"/>
    <w:rsid w:val="00CA6E34"/>
    <w:rsid w:val="00CB0B2A"/>
    <w:rsid w:val="00CB342F"/>
    <w:rsid w:val="00CB40B6"/>
    <w:rsid w:val="00CC0CE4"/>
    <w:rsid w:val="00CC0E34"/>
    <w:rsid w:val="00CC0FDA"/>
    <w:rsid w:val="00CC14B1"/>
    <w:rsid w:val="00CC277A"/>
    <w:rsid w:val="00CC3314"/>
    <w:rsid w:val="00CC3531"/>
    <w:rsid w:val="00CC399E"/>
    <w:rsid w:val="00CC46A3"/>
    <w:rsid w:val="00CC4754"/>
    <w:rsid w:val="00CC7DFD"/>
    <w:rsid w:val="00CD00D3"/>
    <w:rsid w:val="00CD084D"/>
    <w:rsid w:val="00CD19DB"/>
    <w:rsid w:val="00CD32F4"/>
    <w:rsid w:val="00CD49FA"/>
    <w:rsid w:val="00CE0708"/>
    <w:rsid w:val="00CE0E12"/>
    <w:rsid w:val="00CE3352"/>
    <w:rsid w:val="00CE362A"/>
    <w:rsid w:val="00CE69FE"/>
    <w:rsid w:val="00CF03F9"/>
    <w:rsid w:val="00CF1146"/>
    <w:rsid w:val="00CF199F"/>
    <w:rsid w:val="00CF282E"/>
    <w:rsid w:val="00CF35BB"/>
    <w:rsid w:val="00CF5730"/>
    <w:rsid w:val="00CF6F14"/>
    <w:rsid w:val="00D01ABB"/>
    <w:rsid w:val="00D01F86"/>
    <w:rsid w:val="00D035FA"/>
    <w:rsid w:val="00D0433A"/>
    <w:rsid w:val="00D206B1"/>
    <w:rsid w:val="00D216A3"/>
    <w:rsid w:val="00D21AB8"/>
    <w:rsid w:val="00D22633"/>
    <w:rsid w:val="00D23821"/>
    <w:rsid w:val="00D304E0"/>
    <w:rsid w:val="00D31094"/>
    <w:rsid w:val="00D31485"/>
    <w:rsid w:val="00D31AF4"/>
    <w:rsid w:val="00D35067"/>
    <w:rsid w:val="00D356C4"/>
    <w:rsid w:val="00D367BD"/>
    <w:rsid w:val="00D372E2"/>
    <w:rsid w:val="00D413D8"/>
    <w:rsid w:val="00D44442"/>
    <w:rsid w:val="00D4487B"/>
    <w:rsid w:val="00D44B74"/>
    <w:rsid w:val="00D468D4"/>
    <w:rsid w:val="00D46A29"/>
    <w:rsid w:val="00D471D4"/>
    <w:rsid w:val="00D477F8"/>
    <w:rsid w:val="00D5112E"/>
    <w:rsid w:val="00D5135B"/>
    <w:rsid w:val="00D55D9F"/>
    <w:rsid w:val="00D562F3"/>
    <w:rsid w:val="00D571D2"/>
    <w:rsid w:val="00D57A22"/>
    <w:rsid w:val="00D605EC"/>
    <w:rsid w:val="00D611F3"/>
    <w:rsid w:val="00D63E69"/>
    <w:rsid w:val="00D70AB8"/>
    <w:rsid w:val="00D70E22"/>
    <w:rsid w:val="00D72833"/>
    <w:rsid w:val="00D76FC4"/>
    <w:rsid w:val="00D77885"/>
    <w:rsid w:val="00D822EC"/>
    <w:rsid w:val="00D844CD"/>
    <w:rsid w:val="00D84F36"/>
    <w:rsid w:val="00D866F9"/>
    <w:rsid w:val="00D879F4"/>
    <w:rsid w:val="00D91314"/>
    <w:rsid w:val="00D920FF"/>
    <w:rsid w:val="00D94161"/>
    <w:rsid w:val="00D94C85"/>
    <w:rsid w:val="00D9524D"/>
    <w:rsid w:val="00D97017"/>
    <w:rsid w:val="00D976AB"/>
    <w:rsid w:val="00DA0104"/>
    <w:rsid w:val="00DA226E"/>
    <w:rsid w:val="00DA4839"/>
    <w:rsid w:val="00DA762C"/>
    <w:rsid w:val="00DB27ED"/>
    <w:rsid w:val="00DB70C1"/>
    <w:rsid w:val="00DC2042"/>
    <w:rsid w:val="00DC6F91"/>
    <w:rsid w:val="00DC7872"/>
    <w:rsid w:val="00DD16E4"/>
    <w:rsid w:val="00DD30B6"/>
    <w:rsid w:val="00DD4846"/>
    <w:rsid w:val="00DD5B37"/>
    <w:rsid w:val="00DD75D6"/>
    <w:rsid w:val="00DE00B4"/>
    <w:rsid w:val="00DE08AE"/>
    <w:rsid w:val="00DE2054"/>
    <w:rsid w:val="00DE2873"/>
    <w:rsid w:val="00DE2F11"/>
    <w:rsid w:val="00DE3EAB"/>
    <w:rsid w:val="00DE5B92"/>
    <w:rsid w:val="00DE6715"/>
    <w:rsid w:val="00DE67BC"/>
    <w:rsid w:val="00DE7660"/>
    <w:rsid w:val="00DF020F"/>
    <w:rsid w:val="00DF2732"/>
    <w:rsid w:val="00DF4E0D"/>
    <w:rsid w:val="00E00D29"/>
    <w:rsid w:val="00E01408"/>
    <w:rsid w:val="00E025E3"/>
    <w:rsid w:val="00E038E1"/>
    <w:rsid w:val="00E04406"/>
    <w:rsid w:val="00E11F96"/>
    <w:rsid w:val="00E130CA"/>
    <w:rsid w:val="00E137D5"/>
    <w:rsid w:val="00E14D73"/>
    <w:rsid w:val="00E16D5D"/>
    <w:rsid w:val="00E21C55"/>
    <w:rsid w:val="00E21D65"/>
    <w:rsid w:val="00E21EA2"/>
    <w:rsid w:val="00E22D38"/>
    <w:rsid w:val="00E24CFC"/>
    <w:rsid w:val="00E2580C"/>
    <w:rsid w:val="00E266DE"/>
    <w:rsid w:val="00E26BF3"/>
    <w:rsid w:val="00E270C9"/>
    <w:rsid w:val="00E27259"/>
    <w:rsid w:val="00E27890"/>
    <w:rsid w:val="00E30802"/>
    <w:rsid w:val="00E33B1E"/>
    <w:rsid w:val="00E34566"/>
    <w:rsid w:val="00E35DC5"/>
    <w:rsid w:val="00E37C95"/>
    <w:rsid w:val="00E404B0"/>
    <w:rsid w:val="00E41D5A"/>
    <w:rsid w:val="00E436E6"/>
    <w:rsid w:val="00E4404C"/>
    <w:rsid w:val="00E44D63"/>
    <w:rsid w:val="00E45294"/>
    <w:rsid w:val="00E54CCD"/>
    <w:rsid w:val="00E55C58"/>
    <w:rsid w:val="00E55DB8"/>
    <w:rsid w:val="00E6137E"/>
    <w:rsid w:val="00E642FC"/>
    <w:rsid w:val="00E67814"/>
    <w:rsid w:val="00E70D9E"/>
    <w:rsid w:val="00E71C31"/>
    <w:rsid w:val="00E724A9"/>
    <w:rsid w:val="00E72A5B"/>
    <w:rsid w:val="00E72B5F"/>
    <w:rsid w:val="00E73B39"/>
    <w:rsid w:val="00E76730"/>
    <w:rsid w:val="00E77C2A"/>
    <w:rsid w:val="00E82F25"/>
    <w:rsid w:val="00E8370B"/>
    <w:rsid w:val="00E840D0"/>
    <w:rsid w:val="00E87755"/>
    <w:rsid w:val="00E90527"/>
    <w:rsid w:val="00E91066"/>
    <w:rsid w:val="00E9453F"/>
    <w:rsid w:val="00E95D13"/>
    <w:rsid w:val="00EA1BB8"/>
    <w:rsid w:val="00EA7348"/>
    <w:rsid w:val="00EA7667"/>
    <w:rsid w:val="00EB1FFF"/>
    <w:rsid w:val="00EB2E7D"/>
    <w:rsid w:val="00EB39A1"/>
    <w:rsid w:val="00EB400B"/>
    <w:rsid w:val="00EB5476"/>
    <w:rsid w:val="00EC297C"/>
    <w:rsid w:val="00EC4E12"/>
    <w:rsid w:val="00EC6049"/>
    <w:rsid w:val="00ED2293"/>
    <w:rsid w:val="00ED2A99"/>
    <w:rsid w:val="00ED2AF3"/>
    <w:rsid w:val="00ED2AF9"/>
    <w:rsid w:val="00ED3396"/>
    <w:rsid w:val="00ED5C87"/>
    <w:rsid w:val="00ED70B8"/>
    <w:rsid w:val="00EE1FEE"/>
    <w:rsid w:val="00EE29D8"/>
    <w:rsid w:val="00EE4B04"/>
    <w:rsid w:val="00EE6C28"/>
    <w:rsid w:val="00EF2CED"/>
    <w:rsid w:val="00EF33CD"/>
    <w:rsid w:val="00EF512D"/>
    <w:rsid w:val="00EF6BA5"/>
    <w:rsid w:val="00F010A6"/>
    <w:rsid w:val="00F01D43"/>
    <w:rsid w:val="00F07686"/>
    <w:rsid w:val="00F12FFE"/>
    <w:rsid w:val="00F1372B"/>
    <w:rsid w:val="00F163CB"/>
    <w:rsid w:val="00F16EC7"/>
    <w:rsid w:val="00F17333"/>
    <w:rsid w:val="00F20540"/>
    <w:rsid w:val="00F20958"/>
    <w:rsid w:val="00F24543"/>
    <w:rsid w:val="00F265EC"/>
    <w:rsid w:val="00F271B2"/>
    <w:rsid w:val="00F30526"/>
    <w:rsid w:val="00F31DBA"/>
    <w:rsid w:val="00F327A6"/>
    <w:rsid w:val="00F341CC"/>
    <w:rsid w:val="00F359B1"/>
    <w:rsid w:val="00F35EBF"/>
    <w:rsid w:val="00F37112"/>
    <w:rsid w:val="00F37202"/>
    <w:rsid w:val="00F41331"/>
    <w:rsid w:val="00F41A7F"/>
    <w:rsid w:val="00F43CBC"/>
    <w:rsid w:val="00F46662"/>
    <w:rsid w:val="00F46A25"/>
    <w:rsid w:val="00F47B8D"/>
    <w:rsid w:val="00F54B14"/>
    <w:rsid w:val="00F55501"/>
    <w:rsid w:val="00F557A3"/>
    <w:rsid w:val="00F60BD9"/>
    <w:rsid w:val="00F60CE7"/>
    <w:rsid w:val="00F6192D"/>
    <w:rsid w:val="00F62931"/>
    <w:rsid w:val="00F6338F"/>
    <w:rsid w:val="00F64AAE"/>
    <w:rsid w:val="00F65313"/>
    <w:rsid w:val="00F66BAF"/>
    <w:rsid w:val="00F678A9"/>
    <w:rsid w:val="00F67D68"/>
    <w:rsid w:val="00F74B29"/>
    <w:rsid w:val="00F75CF6"/>
    <w:rsid w:val="00F7695C"/>
    <w:rsid w:val="00F82C9A"/>
    <w:rsid w:val="00F904D9"/>
    <w:rsid w:val="00F906C3"/>
    <w:rsid w:val="00F91CF9"/>
    <w:rsid w:val="00F932AE"/>
    <w:rsid w:val="00F947E9"/>
    <w:rsid w:val="00F969DC"/>
    <w:rsid w:val="00FA08BE"/>
    <w:rsid w:val="00FA2D2F"/>
    <w:rsid w:val="00FA3BA4"/>
    <w:rsid w:val="00FA4BFF"/>
    <w:rsid w:val="00FA5D08"/>
    <w:rsid w:val="00FB0E3D"/>
    <w:rsid w:val="00FB0E9E"/>
    <w:rsid w:val="00FB5E98"/>
    <w:rsid w:val="00FC1006"/>
    <w:rsid w:val="00FC509B"/>
    <w:rsid w:val="00FD3830"/>
    <w:rsid w:val="00FD5E05"/>
    <w:rsid w:val="00FD634A"/>
    <w:rsid w:val="00FE419D"/>
    <w:rsid w:val="00FE7FAF"/>
    <w:rsid w:val="00FF0FD4"/>
    <w:rsid w:val="00FF1C40"/>
    <w:rsid w:val="00FF4268"/>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B8CA"/>
  <w15:docId w15:val="{9371815B-CD16-4A34-97F6-8833879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44"/>
    <w:rPr>
      <w:rFonts w:ascii="Tahoma" w:hAnsi="Tahoma" w:cs="Tahoma"/>
      <w:sz w:val="16"/>
      <w:szCs w:val="16"/>
    </w:rPr>
  </w:style>
  <w:style w:type="character" w:customStyle="1" w:styleId="BalloonTextChar">
    <w:name w:val="Balloon Text Char"/>
    <w:basedOn w:val="DefaultParagraphFont"/>
    <w:link w:val="BalloonText"/>
    <w:uiPriority w:val="99"/>
    <w:semiHidden/>
    <w:rsid w:val="00656F44"/>
    <w:rPr>
      <w:rFonts w:ascii="Tahoma" w:hAnsi="Tahoma" w:cs="Tahoma"/>
      <w:sz w:val="16"/>
      <w:szCs w:val="16"/>
    </w:rPr>
  </w:style>
  <w:style w:type="paragraph" w:styleId="Header">
    <w:name w:val="header"/>
    <w:basedOn w:val="Normal"/>
    <w:link w:val="HeaderChar"/>
    <w:uiPriority w:val="99"/>
    <w:unhideWhenUsed/>
    <w:rsid w:val="000359D0"/>
    <w:pPr>
      <w:tabs>
        <w:tab w:val="center" w:pos="4680"/>
        <w:tab w:val="right" w:pos="9360"/>
      </w:tabs>
    </w:pPr>
  </w:style>
  <w:style w:type="character" w:customStyle="1" w:styleId="HeaderChar">
    <w:name w:val="Header Char"/>
    <w:basedOn w:val="DefaultParagraphFont"/>
    <w:link w:val="Header"/>
    <w:uiPriority w:val="99"/>
    <w:rsid w:val="000359D0"/>
  </w:style>
  <w:style w:type="paragraph" w:styleId="Footer">
    <w:name w:val="footer"/>
    <w:basedOn w:val="Normal"/>
    <w:link w:val="FooterChar"/>
    <w:uiPriority w:val="99"/>
    <w:unhideWhenUsed/>
    <w:rsid w:val="000359D0"/>
    <w:pPr>
      <w:tabs>
        <w:tab w:val="center" w:pos="4680"/>
        <w:tab w:val="right" w:pos="9360"/>
      </w:tabs>
    </w:pPr>
  </w:style>
  <w:style w:type="character" w:customStyle="1" w:styleId="FooterChar">
    <w:name w:val="Footer Char"/>
    <w:basedOn w:val="DefaultParagraphFont"/>
    <w:link w:val="Footer"/>
    <w:uiPriority w:val="99"/>
    <w:rsid w:val="0003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Meer Harnick</dc:creator>
  <cp:keywords/>
  <dc:description/>
  <cp:lastModifiedBy>ccpw staff</cp:lastModifiedBy>
  <cp:revision>2</cp:revision>
  <cp:lastPrinted>2014-02-24T19:18:00Z</cp:lastPrinted>
  <dcterms:created xsi:type="dcterms:W3CDTF">2021-01-27T17:44:00Z</dcterms:created>
  <dcterms:modified xsi:type="dcterms:W3CDTF">2021-01-27T17:44:00Z</dcterms:modified>
</cp:coreProperties>
</file>